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802C" w14:textId="77777777" w:rsidR="00FE6920" w:rsidRDefault="00FE6920" w:rsidP="00FE6920">
      <w:pPr>
        <w:pStyle w:val="Normal1"/>
        <w:spacing w:before="120"/>
        <w:ind w:right="40"/>
        <w:contextualSpacing w:val="0"/>
        <w:rPr>
          <w:rFonts w:asciiTheme="majorHAnsi" w:eastAsia="Times New Roman" w:hAnsiTheme="majorHAnsi" w:cstheme="majorHAnsi"/>
          <w:b/>
          <w:sz w:val="40"/>
          <w:szCs w:val="40"/>
          <w:highlight w:val="white"/>
          <w:u w:val="single"/>
        </w:rPr>
      </w:pPr>
    </w:p>
    <w:p w14:paraId="72AD8D66" w14:textId="1CE1C7B5" w:rsidR="00701CCF" w:rsidRDefault="00FE6920" w:rsidP="00FE6920">
      <w:pPr>
        <w:pStyle w:val="Normal1"/>
        <w:spacing w:before="120"/>
        <w:ind w:right="40"/>
        <w:contextualSpacing w:val="0"/>
        <w:rPr>
          <w:rFonts w:asciiTheme="majorHAnsi" w:eastAsia="Times New Roman" w:hAnsiTheme="majorHAnsi" w:cstheme="majorHAnsi"/>
          <w:b/>
          <w:sz w:val="40"/>
          <w:szCs w:val="40"/>
          <w:highlight w:val="white"/>
          <w:u w:val="single"/>
        </w:rPr>
      </w:pPr>
      <w:r w:rsidRPr="00C05D4A">
        <w:rPr>
          <w:rFonts w:asciiTheme="majorHAnsi" w:eastAsia="Times New Roman" w:hAnsiTheme="majorHAnsi" w:cstheme="majorHAnsi"/>
          <w:b/>
          <w:sz w:val="40"/>
          <w:szCs w:val="40"/>
          <w:highlight w:val="white"/>
          <w:u w:val="single"/>
        </w:rPr>
        <w:t xml:space="preserve">Student Employee Performance </w:t>
      </w:r>
      <w:r>
        <w:rPr>
          <w:rFonts w:asciiTheme="majorHAnsi" w:eastAsia="Times New Roman" w:hAnsiTheme="majorHAnsi" w:cstheme="majorHAnsi"/>
          <w:b/>
          <w:sz w:val="40"/>
          <w:szCs w:val="40"/>
          <w:highlight w:val="white"/>
          <w:u w:val="single"/>
        </w:rPr>
        <w:t>Evaluation</w:t>
      </w:r>
      <w:r w:rsidR="00977F7C">
        <w:rPr>
          <w:rFonts w:asciiTheme="majorHAnsi" w:eastAsia="Times New Roman" w:hAnsiTheme="majorHAnsi" w:cstheme="majorHAnsi"/>
          <w:b/>
          <w:sz w:val="40"/>
          <w:szCs w:val="40"/>
          <w:highlight w:val="white"/>
          <w:u w:val="single"/>
        </w:rPr>
        <w:t xml:space="preserve"> </w:t>
      </w:r>
    </w:p>
    <w:p w14:paraId="530B382B" w14:textId="77777777" w:rsidR="00644B06" w:rsidRDefault="00644B06" w:rsidP="009D4A9B">
      <w:pPr>
        <w:pStyle w:val="Normal1"/>
        <w:ind w:right="40"/>
        <w:rPr>
          <w:rFonts w:asciiTheme="majorHAnsi" w:eastAsia="Times New Roman" w:hAnsiTheme="majorHAnsi" w:cstheme="majorBidi"/>
          <w:b/>
          <w:bCs/>
          <w:sz w:val="24"/>
          <w:szCs w:val="24"/>
          <w:highlight w:val="white"/>
        </w:rPr>
      </w:pPr>
    </w:p>
    <w:p w14:paraId="3F736997" w14:textId="75DA4EBA" w:rsidR="009D4A9B" w:rsidRPr="009D4A9B" w:rsidRDefault="009D4A9B" w:rsidP="009D4A9B">
      <w:pPr>
        <w:pStyle w:val="Normal1"/>
        <w:ind w:right="40"/>
        <w:rPr>
          <w:rFonts w:asciiTheme="majorHAnsi" w:eastAsia="Times New Roman" w:hAnsiTheme="majorHAnsi" w:cstheme="majorBidi"/>
          <w:b/>
          <w:bCs/>
          <w:sz w:val="24"/>
          <w:szCs w:val="24"/>
          <w:highlight w:val="white"/>
        </w:rPr>
      </w:pPr>
      <w:r>
        <w:rPr>
          <w:rFonts w:asciiTheme="majorHAnsi" w:eastAsia="Times New Roman" w:hAnsiTheme="majorHAnsi" w:cstheme="majorBidi"/>
          <w:b/>
          <w:bCs/>
          <w:sz w:val="24"/>
          <w:szCs w:val="24"/>
          <w:highlight w:val="white"/>
        </w:rPr>
        <w:t>Overview</w:t>
      </w:r>
      <w:r w:rsidRPr="009D4A9B">
        <w:rPr>
          <w:rFonts w:asciiTheme="majorHAnsi" w:eastAsia="Times New Roman" w:hAnsiTheme="majorHAnsi" w:cstheme="majorBidi"/>
          <w:b/>
          <w:bCs/>
          <w:sz w:val="24"/>
          <w:szCs w:val="24"/>
          <w:highlight w:val="white"/>
        </w:rPr>
        <w:t>:</w:t>
      </w:r>
    </w:p>
    <w:p w14:paraId="2B8F8C64" w14:textId="782B51BB" w:rsidR="00C44C38" w:rsidRPr="009D4A9B" w:rsidRDefault="00977F7C" w:rsidP="009D4A9B">
      <w:pPr>
        <w:pStyle w:val="Normal1"/>
        <w:ind w:right="43"/>
        <w:contextualSpacing w:val="0"/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</w:pPr>
      <w:r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 xml:space="preserve">This Performance Evaluation is an optional resource available to employers of hourly student employees at Princeton University.  Employing departments </w:t>
      </w:r>
      <w:r w:rsidR="006E7548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>may</w:t>
      </w:r>
      <w:r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 xml:space="preserve"> use the form as-is or customize it to fit their </w:t>
      </w:r>
      <w:r w:rsidR="00505C28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>departmental needs</w:t>
      </w:r>
      <w:r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>.</w:t>
      </w:r>
    </w:p>
    <w:p w14:paraId="34B7D351" w14:textId="77777777" w:rsidR="00C44C38" w:rsidRPr="009D4A9B" w:rsidRDefault="00C44C38" w:rsidP="009D4A9B">
      <w:pPr>
        <w:pStyle w:val="Normal1"/>
        <w:ind w:right="43"/>
        <w:contextualSpacing w:val="0"/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</w:pPr>
    </w:p>
    <w:p w14:paraId="4976FCD8" w14:textId="7206EB5F" w:rsidR="00977F7C" w:rsidRPr="009D4A9B" w:rsidRDefault="00701CCF" w:rsidP="009D4A9B">
      <w:pPr>
        <w:pStyle w:val="Normal1"/>
        <w:ind w:right="43"/>
        <w:contextualSpacing w:val="0"/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</w:pPr>
      <w:r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 xml:space="preserve">In some cases, it may not be feasible to evaluate every student employee within a department.  </w:t>
      </w:r>
      <w:r w:rsidR="002B1906"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>T</w:t>
      </w:r>
      <w:r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>o ensure fairness, d</w:t>
      </w:r>
      <w:r w:rsidR="00977F7C"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 xml:space="preserve">epartments who utilize this evaluation should take care to administer it to each student employee in a particular role.  </w:t>
      </w:r>
      <w:r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>For example</w:t>
      </w:r>
      <w:r w:rsidR="00635495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>,</w:t>
      </w:r>
      <w:r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 xml:space="preserve"> if there are five “front-line” workers in the department, the employing department should make sure all five workers in that role are evaluated</w:t>
      </w:r>
      <w:r w:rsidR="000D0290"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>, even</w:t>
      </w:r>
      <w:r w:rsidR="002B1906"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 xml:space="preserve"> if the department is</w:t>
      </w:r>
      <w:r w:rsidR="000D0290"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 xml:space="preserve"> unable to evaluate student</w:t>
      </w:r>
      <w:r w:rsidR="007D27C5"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 xml:space="preserve"> employees</w:t>
      </w:r>
      <w:r w:rsidR="000D0290"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 xml:space="preserve"> in other roles</w:t>
      </w:r>
      <w:r w:rsidRPr="009D4A9B"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  <w:t>.</w:t>
      </w:r>
    </w:p>
    <w:p w14:paraId="2E5C32D4" w14:textId="77777777" w:rsidR="00C44C38" w:rsidRPr="009D4A9B" w:rsidRDefault="00C44C38" w:rsidP="009D4A9B">
      <w:pPr>
        <w:pStyle w:val="Normal1"/>
        <w:ind w:right="40"/>
        <w:contextualSpacing w:val="0"/>
        <w:rPr>
          <w:rFonts w:asciiTheme="majorHAnsi" w:eastAsia="Times New Roman" w:hAnsiTheme="majorHAnsi" w:cstheme="majorHAnsi"/>
          <w:bCs/>
          <w:sz w:val="24"/>
          <w:szCs w:val="24"/>
          <w:highlight w:val="white"/>
        </w:rPr>
      </w:pPr>
    </w:p>
    <w:p w14:paraId="44CD4E3B" w14:textId="63619FA7" w:rsidR="00977F7C" w:rsidRPr="009D4A9B" w:rsidRDefault="00FE6920" w:rsidP="009D4A9B">
      <w:pPr>
        <w:pStyle w:val="Normal1"/>
        <w:ind w:right="40"/>
        <w:rPr>
          <w:rFonts w:asciiTheme="majorHAnsi" w:eastAsia="Times New Roman" w:hAnsiTheme="majorHAnsi" w:cstheme="majorBidi"/>
          <w:sz w:val="24"/>
          <w:szCs w:val="24"/>
          <w:highlight w:val="white"/>
        </w:rPr>
      </w:pPr>
      <w:r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This evaluation is intended primarily as a teaching and development tool.  Since student employees do not receive performance-based raises, the evaluation process is not intended as a metric for compensation.  </w:t>
      </w:r>
      <w:r w:rsidR="00977F7C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>The evaluation process can be used, however, to inform decisions around</w:t>
      </w:r>
      <w:r w:rsidR="00C44C38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 student employee retention and</w:t>
      </w:r>
      <w:r w:rsidR="00977F7C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 promotion.</w:t>
      </w:r>
    </w:p>
    <w:p w14:paraId="72601650" w14:textId="77777777" w:rsidR="00977F7C" w:rsidRPr="009D4A9B" w:rsidRDefault="00977F7C" w:rsidP="009D4A9B">
      <w:pPr>
        <w:pStyle w:val="Normal1"/>
        <w:ind w:right="40"/>
        <w:rPr>
          <w:rFonts w:asciiTheme="majorHAnsi" w:eastAsia="Times New Roman" w:hAnsiTheme="majorHAnsi" w:cstheme="majorBidi"/>
          <w:sz w:val="24"/>
          <w:szCs w:val="24"/>
          <w:highlight w:val="white"/>
        </w:rPr>
      </w:pPr>
    </w:p>
    <w:p w14:paraId="3B0EBC31" w14:textId="25987BAF" w:rsidR="002A564F" w:rsidRPr="009D4A9B" w:rsidRDefault="002A564F" w:rsidP="009D4A9B">
      <w:pPr>
        <w:pStyle w:val="Normal1"/>
        <w:ind w:right="40"/>
        <w:rPr>
          <w:rFonts w:asciiTheme="majorHAnsi" w:eastAsia="Times New Roman" w:hAnsiTheme="majorHAnsi" w:cstheme="majorBidi"/>
          <w:b/>
          <w:bCs/>
          <w:sz w:val="24"/>
          <w:szCs w:val="24"/>
          <w:highlight w:val="white"/>
        </w:rPr>
      </w:pPr>
      <w:r w:rsidRPr="009D4A9B">
        <w:rPr>
          <w:rFonts w:asciiTheme="majorHAnsi" w:eastAsia="Times New Roman" w:hAnsiTheme="majorHAnsi" w:cstheme="majorBidi"/>
          <w:b/>
          <w:bCs/>
          <w:sz w:val="24"/>
          <w:szCs w:val="24"/>
          <w:highlight w:val="white"/>
        </w:rPr>
        <w:t>Process:</w:t>
      </w:r>
    </w:p>
    <w:p w14:paraId="73C93444" w14:textId="1DF2E01C" w:rsidR="00C44C38" w:rsidRPr="009D4A9B" w:rsidRDefault="002A564F" w:rsidP="009D4A9B">
      <w:pPr>
        <w:pStyle w:val="Normal1"/>
        <w:ind w:right="40"/>
        <w:rPr>
          <w:rFonts w:asciiTheme="majorHAnsi" w:eastAsia="Times New Roman" w:hAnsiTheme="majorHAnsi" w:cstheme="majorBidi"/>
          <w:sz w:val="24"/>
          <w:szCs w:val="24"/>
          <w:highlight w:val="white"/>
        </w:rPr>
      </w:pPr>
      <w:r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Supervisors should provide a </w:t>
      </w:r>
      <w:r w:rsidR="00650E76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digital </w:t>
      </w:r>
      <w:r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copy of the form (including the job description) to their student employee.  The student employee should </w:t>
      </w:r>
      <w:proofErr w:type="gramStart"/>
      <w:r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>reflect in</w:t>
      </w:r>
      <w:proofErr w:type="gramEnd"/>
      <w:r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 writing </w:t>
      </w:r>
      <w:r w:rsidR="00C44C38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>on</w:t>
      </w:r>
      <w:r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 their portions of the form</w:t>
      </w:r>
      <w:r w:rsidR="007F4A39">
        <w:rPr>
          <w:rFonts w:asciiTheme="majorHAnsi" w:eastAsia="Times New Roman" w:hAnsiTheme="majorHAnsi" w:cstheme="majorBidi"/>
          <w:sz w:val="24"/>
          <w:szCs w:val="24"/>
          <w:highlight w:val="white"/>
        </w:rPr>
        <w:t>, sav</w:t>
      </w:r>
      <w:r w:rsidR="00E85C2A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e </w:t>
      </w:r>
      <w:r w:rsidR="007F4A39">
        <w:rPr>
          <w:rFonts w:asciiTheme="majorHAnsi" w:eastAsia="Times New Roman" w:hAnsiTheme="majorHAnsi" w:cstheme="majorBidi"/>
          <w:sz w:val="24"/>
          <w:szCs w:val="24"/>
          <w:highlight w:val="white"/>
        </w:rPr>
        <w:t>a new copy of the document</w:t>
      </w:r>
      <w:r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 and return it to the supervisor.  </w:t>
      </w:r>
      <w:proofErr w:type="gramStart"/>
      <w:r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>Taking into account</w:t>
      </w:r>
      <w:proofErr w:type="gramEnd"/>
      <w:r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 the student employee’s </w:t>
      </w:r>
      <w:r w:rsidR="00C44C38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>reflections</w:t>
      </w:r>
      <w:r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>, the supervisor should</w:t>
      </w:r>
      <w:r w:rsidR="00C44C38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 add their</w:t>
      </w:r>
      <w:r w:rsidR="00A533C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 own</w:t>
      </w:r>
      <w:r w:rsidR="00C44C38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 commentary.  Finally, the supervisor and student employee should meet to discuss the evaluation together.</w:t>
      </w:r>
    </w:p>
    <w:p w14:paraId="22313004" w14:textId="77777777" w:rsidR="00C44C38" w:rsidRPr="009D4A9B" w:rsidRDefault="00C44C38" w:rsidP="009D4A9B">
      <w:pPr>
        <w:pStyle w:val="Normal1"/>
        <w:ind w:right="40"/>
        <w:rPr>
          <w:rFonts w:asciiTheme="majorHAnsi" w:eastAsia="Times New Roman" w:hAnsiTheme="majorHAnsi" w:cstheme="majorBidi"/>
          <w:sz w:val="24"/>
          <w:szCs w:val="24"/>
          <w:highlight w:val="white"/>
        </w:rPr>
      </w:pPr>
    </w:p>
    <w:p w14:paraId="4CC4DB5A" w14:textId="1996D40F" w:rsidR="00977F7C" w:rsidRPr="009D4A9B" w:rsidRDefault="00C44C38" w:rsidP="009D4A9B">
      <w:pPr>
        <w:pStyle w:val="Normal1"/>
        <w:ind w:right="40"/>
        <w:rPr>
          <w:rFonts w:asciiTheme="majorHAnsi" w:eastAsia="Times New Roman" w:hAnsiTheme="majorHAnsi" w:cstheme="majorBidi"/>
          <w:sz w:val="24"/>
          <w:szCs w:val="24"/>
          <w:highlight w:val="white"/>
        </w:rPr>
      </w:pPr>
      <w:r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>A completed, signed</w:t>
      </w:r>
      <w:r w:rsidR="000D0290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 copy </w:t>
      </w:r>
      <w:r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>of the form</w:t>
      </w:r>
      <w:r w:rsidR="000D0290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 should be provided to the student employee, and another copy should be saved by the </w:t>
      </w:r>
      <w:r w:rsid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>supervisor</w:t>
      </w:r>
      <w:r w:rsidR="000D0290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.  </w:t>
      </w:r>
      <w:r w:rsidR="009D4A9B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Student employees should be compensated for </w:t>
      </w:r>
      <w:proofErr w:type="gramStart"/>
      <w:r w:rsidR="009D4A9B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>time</w:t>
      </w:r>
      <w:proofErr w:type="gramEnd"/>
      <w:r w:rsidR="009D4A9B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 spent to complete the form (whether during a lull in regularly scheduled business, or</w:t>
      </w:r>
      <w:r w:rsidR="000D0290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 xml:space="preserve"> </w:t>
      </w:r>
      <w:r w:rsidR="009D4A9B"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>outside of normal work time).  Completion of the form should not take more than one hour.</w:t>
      </w:r>
    </w:p>
    <w:p w14:paraId="735D41BB" w14:textId="77777777" w:rsidR="00977F7C" w:rsidRPr="009D4A9B" w:rsidRDefault="00977F7C" w:rsidP="009D4A9B">
      <w:pPr>
        <w:pStyle w:val="Normal1"/>
        <w:ind w:right="40"/>
        <w:rPr>
          <w:rFonts w:asciiTheme="majorHAnsi" w:eastAsia="Times New Roman" w:hAnsiTheme="majorHAnsi" w:cstheme="majorBidi"/>
          <w:sz w:val="24"/>
          <w:szCs w:val="24"/>
          <w:highlight w:val="white"/>
        </w:rPr>
      </w:pPr>
    </w:p>
    <w:p w14:paraId="36FBBA01" w14:textId="133F02DB" w:rsidR="00FE6920" w:rsidRPr="009D4A9B" w:rsidRDefault="00FE6920" w:rsidP="009D4A9B">
      <w:pPr>
        <w:pStyle w:val="Normal1"/>
        <w:ind w:right="40"/>
        <w:rPr>
          <w:rFonts w:asciiTheme="majorHAnsi" w:eastAsia="Times New Roman" w:hAnsiTheme="majorHAnsi" w:cstheme="majorBidi"/>
          <w:sz w:val="24"/>
          <w:szCs w:val="24"/>
          <w:highlight w:val="white"/>
        </w:rPr>
      </w:pPr>
      <w:r w:rsidRPr="009D4A9B">
        <w:rPr>
          <w:rFonts w:asciiTheme="majorHAnsi" w:eastAsia="Times New Roman" w:hAnsiTheme="majorHAnsi" w:cstheme="majorBidi"/>
          <w:sz w:val="24"/>
          <w:szCs w:val="24"/>
          <w:highlight w:val="white"/>
        </w:rPr>
        <w:t>It is our hope that the strengths and areas for improvement covered in this evaluation will benefit student employees’ personal and professional growth.</w:t>
      </w:r>
    </w:p>
    <w:p w14:paraId="4E2CA3BB" w14:textId="518B9D85" w:rsidR="00FE6920" w:rsidRDefault="00FE6920" w:rsidP="00A533CB">
      <w:pPr>
        <w:rPr>
          <w:rFonts w:asciiTheme="majorHAnsi" w:eastAsia="Times New Roman" w:hAnsiTheme="majorHAnsi" w:cstheme="majorHAnsi"/>
          <w:b/>
          <w:sz w:val="40"/>
          <w:szCs w:val="40"/>
          <w:highlight w:val="white"/>
          <w:u w:val="single"/>
        </w:rPr>
      </w:pPr>
      <w:r>
        <w:rPr>
          <w:rFonts w:asciiTheme="majorHAnsi" w:eastAsia="Times New Roman" w:hAnsiTheme="majorHAnsi" w:cstheme="majorHAnsi"/>
          <w:b/>
          <w:sz w:val="40"/>
          <w:szCs w:val="40"/>
          <w:highlight w:val="white"/>
          <w:u w:val="single"/>
        </w:rPr>
        <w:br w:type="page"/>
      </w:r>
      <w:r w:rsidRPr="00C05D4A">
        <w:rPr>
          <w:rFonts w:asciiTheme="majorHAnsi" w:eastAsia="Times New Roman" w:hAnsiTheme="majorHAnsi" w:cstheme="majorHAnsi"/>
          <w:b/>
          <w:sz w:val="40"/>
          <w:szCs w:val="40"/>
          <w:highlight w:val="white"/>
          <w:u w:val="single"/>
        </w:rPr>
        <w:lastRenderedPageBreak/>
        <w:t xml:space="preserve">Student Employee Performance </w:t>
      </w:r>
      <w:r>
        <w:rPr>
          <w:rFonts w:asciiTheme="majorHAnsi" w:eastAsia="Times New Roman" w:hAnsiTheme="majorHAnsi" w:cstheme="majorHAnsi"/>
          <w:b/>
          <w:sz w:val="40"/>
          <w:szCs w:val="40"/>
          <w:highlight w:val="white"/>
          <w:u w:val="single"/>
        </w:rPr>
        <w:t>Evaluation</w:t>
      </w:r>
    </w:p>
    <w:p w14:paraId="5134246B" w14:textId="77777777" w:rsidR="00EF125A" w:rsidRPr="00336323" w:rsidRDefault="00EF125A" w:rsidP="00EF125A">
      <w:pPr>
        <w:pStyle w:val="Normal1"/>
        <w:spacing w:before="120"/>
        <w:ind w:right="40"/>
        <w:contextualSpacing w:val="0"/>
        <w:jc w:val="center"/>
        <w:rPr>
          <w:rFonts w:asciiTheme="majorHAnsi" w:eastAsia="Times New Roman" w:hAnsiTheme="majorHAnsi" w:cstheme="majorHAnsi"/>
          <w:b/>
          <w:i/>
          <w:iCs/>
          <w:sz w:val="24"/>
          <w:szCs w:val="24"/>
          <w:highlight w:val="white"/>
          <w:u w:val="single"/>
        </w:rPr>
      </w:pPr>
    </w:p>
    <w:tbl>
      <w:tblPr>
        <w:tblStyle w:val="a"/>
        <w:tblW w:w="142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75"/>
        <w:gridCol w:w="6746"/>
      </w:tblGrid>
      <w:tr w:rsidR="007A2E3C" w:rsidRPr="00C05D4A" w14:paraId="6ACDB5FD" w14:textId="77777777" w:rsidTr="00336323">
        <w:trPr>
          <w:trHeight w:val="878"/>
        </w:trPr>
        <w:tc>
          <w:tcPr>
            <w:tcW w:w="14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F534" w14:textId="34D8929E" w:rsidR="007A2E3C" w:rsidRDefault="007A2E3C" w:rsidP="007A2E3C">
            <w:pPr>
              <w:pStyle w:val="Normal1"/>
              <w:spacing w:before="120" w:after="60"/>
              <w:contextualSpacing w:val="0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Appraisal Period (circle all that apply)</w:t>
            </w:r>
            <w:r w:rsidR="007C2CA0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Fall/Spring/Summer 20__</w:t>
            </w:r>
          </w:p>
        </w:tc>
      </w:tr>
      <w:tr w:rsidR="00E017A7" w:rsidRPr="00C05D4A" w14:paraId="35CFF3DB" w14:textId="77777777" w:rsidTr="00336323">
        <w:trPr>
          <w:trHeight w:val="878"/>
        </w:trPr>
        <w:tc>
          <w:tcPr>
            <w:tcW w:w="7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AEE7C" w14:textId="77777777" w:rsidR="00E017A7" w:rsidRDefault="002253FA">
            <w:pPr>
              <w:pStyle w:val="Normal1"/>
              <w:spacing w:before="120" w:after="60"/>
              <w:ind w:left="100"/>
              <w:contextualSpacing w:val="0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C05D4A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Student Employee Name</w:t>
            </w:r>
            <w:r w:rsidR="00BE222F" w:rsidRPr="00C05D4A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:</w:t>
            </w:r>
          </w:p>
          <w:p w14:paraId="3A390003" w14:textId="503C9956" w:rsidR="007A2E3C" w:rsidRPr="00C05D4A" w:rsidRDefault="007A2E3C">
            <w:pPr>
              <w:pStyle w:val="Normal1"/>
              <w:spacing w:before="120" w:after="60"/>
              <w:ind w:left="100"/>
              <w:contextualSpacing w:val="0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C05D4A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Job Title:</w:t>
            </w:r>
          </w:p>
        </w:tc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9ED0" w14:textId="3FD34A70" w:rsidR="001A5DBD" w:rsidRPr="00C05D4A" w:rsidRDefault="007A2E3C" w:rsidP="007A2E3C">
            <w:pPr>
              <w:pStyle w:val="Normal1"/>
              <w:spacing w:before="120" w:after="60"/>
              <w:contextualSpacing w:val="0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</w:t>
            </w:r>
            <w:r w:rsidRPr="00C05D4A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Supervisor Name:</w:t>
            </w:r>
          </w:p>
          <w:p w14:paraId="37C258A8" w14:textId="6993DCE6" w:rsidR="00E017A7" w:rsidRPr="00C05D4A" w:rsidRDefault="001A5DBD" w:rsidP="001A5DBD">
            <w:pPr>
              <w:pStyle w:val="Normal1"/>
              <w:spacing w:before="120" w:after="60"/>
              <w:contextualSpacing w:val="0"/>
              <w:rPr>
                <w:rFonts w:asciiTheme="majorHAnsi" w:eastAsia="Times New Roman" w:hAnsiTheme="majorHAnsi" w:cstheme="majorHAnsi"/>
                <w:b/>
              </w:rPr>
            </w:pPr>
            <w:r w:rsidRPr="00C05D4A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</w:t>
            </w:r>
            <w:proofErr w:type="gramStart"/>
            <w:r w:rsidRPr="00C05D4A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Employing</w:t>
            </w:r>
            <w:proofErr w:type="gramEnd"/>
            <w:r w:rsidRPr="00C05D4A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Department</w:t>
            </w:r>
            <w:r w:rsidR="00BE222F" w:rsidRPr="00C05D4A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:</w:t>
            </w:r>
          </w:p>
        </w:tc>
      </w:tr>
      <w:tr w:rsidR="007A2E3C" w:rsidRPr="00C05D4A" w14:paraId="67534A51" w14:textId="77777777" w:rsidTr="00336323">
        <w:trPr>
          <w:trHeight w:val="4290"/>
        </w:trPr>
        <w:tc>
          <w:tcPr>
            <w:tcW w:w="142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C884" w14:textId="4192AFCF" w:rsidR="007A2E3C" w:rsidRPr="00C05D4A" w:rsidRDefault="007A2E3C">
            <w:pPr>
              <w:pStyle w:val="Normal1"/>
              <w:spacing w:before="60" w:after="60"/>
              <w:ind w:left="100"/>
              <w:contextualSpacing w:val="0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C05D4A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Role </w:t>
            </w:r>
            <w:r w:rsidR="001B6E91" w:rsidRPr="00C05D4A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Description</w:t>
            </w:r>
            <w:r w:rsidR="001B6E91" w:rsidRPr="00C05D4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-</w:t>
            </w:r>
            <w:r w:rsidRPr="00C05D4A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Supervisors, please provide the description in the space below.  The description should match the one registered in the JobX portal:</w:t>
            </w:r>
          </w:p>
        </w:tc>
      </w:tr>
    </w:tbl>
    <w:p w14:paraId="707EEE92" w14:textId="77777777" w:rsidR="00231B33" w:rsidRDefault="00231B33">
      <w:pPr>
        <w:pStyle w:val="Normal1"/>
        <w:contextualSpacing w:val="0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3D0B73ED" w14:textId="77777777" w:rsidR="00231B33" w:rsidRDefault="00231B33">
      <w:pPr>
        <w:pStyle w:val="Normal1"/>
        <w:contextualSpacing w:val="0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000FB29C" w14:textId="77777777" w:rsidR="00FE6920" w:rsidRDefault="00FE6920">
      <w:pPr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br w:type="page"/>
      </w:r>
    </w:p>
    <w:p w14:paraId="670A20CD" w14:textId="21922E87" w:rsidR="00151260" w:rsidRPr="00C05D4A" w:rsidRDefault="00CD1E4F">
      <w:pPr>
        <w:pStyle w:val="Normal1"/>
        <w:contextualSpacing w:val="0"/>
        <w:rPr>
          <w:rFonts w:asciiTheme="majorHAnsi" w:eastAsia="Times New Roman" w:hAnsiTheme="majorHAnsi" w:cstheme="majorHAnsi"/>
          <w:b/>
        </w:rPr>
      </w:pPr>
      <w:r w:rsidRPr="00C05D4A">
        <w:rPr>
          <w:rFonts w:asciiTheme="majorHAnsi" w:eastAsia="Times New Roman" w:hAnsiTheme="majorHAnsi" w:cstheme="majorHAnsi"/>
          <w:b/>
          <w:sz w:val="28"/>
          <w:szCs w:val="28"/>
        </w:rPr>
        <w:lastRenderedPageBreak/>
        <w:t>Career Readiness Competency</w:t>
      </w:r>
      <w:r w:rsidR="00FF6E9F" w:rsidRPr="00C05D4A">
        <w:rPr>
          <w:rStyle w:val="FootnoteReference"/>
          <w:rFonts w:asciiTheme="majorHAnsi" w:eastAsia="Times New Roman" w:hAnsiTheme="majorHAnsi" w:cstheme="majorHAnsi"/>
          <w:b/>
          <w:sz w:val="28"/>
          <w:szCs w:val="28"/>
        </w:rPr>
        <w:footnoteReference w:id="2"/>
      </w:r>
      <w:r w:rsidRPr="00C05D4A">
        <w:rPr>
          <w:rFonts w:asciiTheme="majorHAnsi" w:eastAsia="Times New Roman" w:hAnsiTheme="majorHAnsi" w:cstheme="majorHAnsi"/>
          <w:b/>
          <w:sz w:val="28"/>
          <w:szCs w:val="28"/>
        </w:rPr>
        <w:t xml:space="preserve"> Evaluation:</w:t>
      </w:r>
    </w:p>
    <w:p w14:paraId="29C17EBC" w14:textId="77777777" w:rsidR="00C05D4A" w:rsidRPr="00DA4C0A" w:rsidRDefault="00C05D4A" w:rsidP="00CD1E4F">
      <w:pPr>
        <w:spacing w:line="240" w:lineRule="auto"/>
        <w:contextualSpacing w:val="0"/>
        <w:rPr>
          <w:rFonts w:asciiTheme="majorHAnsi" w:eastAsia="Times New Roman" w:hAnsiTheme="majorHAnsi" w:cstheme="majorHAnsi"/>
          <w:b/>
          <w:bCs/>
          <w:color w:val="000000"/>
          <w:sz w:val="16"/>
          <w:szCs w:val="16"/>
        </w:rPr>
      </w:pPr>
    </w:p>
    <w:p w14:paraId="1DB8678D" w14:textId="49766086" w:rsidR="00CD1E4F" w:rsidRPr="00DA4C0A" w:rsidRDefault="00CD1E4F" w:rsidP="00CD1E4F">
      <w:pPr>
        <w:spacing w:line="240" w:lineRule="auto"/>
        <w:contextualSpacing w:val="0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DA4C0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Student</w:t>
      </w:r>
      <w:r w:rsidR="00A65A38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 and Supervisor Instructions</w:t>
      </w:r>
      <w:r w:rsidRPr="00DA4C0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-</w:t>
      </w:r>
      <w:r w:rsidRPr="00DA4C0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 w:rsidR="00BC5969">
        <w:rPr>
          <w:rFonts w:asciiTheme="majorHAnsi" w:eastAsia="Times New Roman" w:hAnsiTheme="majorHAnsi" w:cstheme="majorHAnsi"/>
          <w:color w:val="000000"/>
          <w:sz w:val="28"/>
          <w:szCs w:val="28"/>
        </w:rPr>
        <w:t>Comment on each prompt, p</w:t>
      </w:r>
      <w:r w:rsidR="003A59E4">
        <w:rPr>
          <w:rFonts w:asciiTheme="majorHAnsi" w:eastAsia="Times New Roman" w:hAnsiTheme="majorHAnsi" w:cstheme="majorHAnsi"/>
          <w:color w:val="000000"/>
          <w:sz w:val="28"/>
          <w:szCs w:val="28"/>
        </w:rPr>
        <w:t>rovid</w:t>
      </w:r>
      <w:r w:rsidR="00BC5969">
        <w:rPr>
          <w:rFonts w:asciiTheme="majorHAnsi" w:eastAsia="Times New Roman" w:hAnsiTheme="majorHAnsi" w:cstheme="majorHAnsi"/>
          <w:color w:val="000000"/>
          <w:sz w:val="28"/>
          <w:szCs w:val="28"/>
        </w:rPr>
        <w:t>e</w:t>
      </w:r>
      <w:r w:rsidR="003A59E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 w:rsidR="00DA4C0A">
        <w:rPr>
          <w:rFonts w:asciiTheme="majorHAnsi" w:eastAsia="Times New Roman" w:hAnsiTheme="majorHAnsi" w:cstheme="majorHAnsi"/>
          <w:color w:val="000000"/>
          <w:sz w:val="28"/>
          <w:szCs w:val="28"/>
        </w:rPr>
        <w:t>examples</w:t>
      </w:r>
      <w:r w:rsidRPr="00DA4C0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 w:rsidR="00A65A38">
        <w:rPr>
          <w:rFonts w:asciiTheme="majorHAnsi" w:eastAsia="Times New Roman" w:hAnsiTheme="majorHAnsi" w:cstheme="majorHAnsi"/>
          <w:color w:val="000000"/>
          <w:sz w:val="28"/>
          <w:szCs w:val="28"/>
        </w:rPr>
        <w:t>in the appropriate box</w:t>
      </w:r>
      <w:r w:rsidR="00BC5969">
        <w:rPr>
          <w:rFonts w:asciiTheme="majorHAnsi" w:eastAsia="Times New Roman" w:hAnsiTheme="majorHAnsi" w:cstheme="majorHAnsi"/>
          <w:color w:val="000000"/>
          <w:sz w:val="28"/>
          <w:szCs w:val="28"/>
        </w:rPr>
        <w:t>, and</w:t>
      </w:r>
      <w:r w:rsidRPr="00DA4C0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 w:rsidR="00D856DE">
        <w:rPr>
          <w:rFonts w:asciiTheme="majorHAnsi" w:eastAsia="Times New Roman" w:hAnsiTheme="majorHAnsi" w:cstheme="majorHAnsi"/>
          <w:color w:val="000000"/>
          <w:sz w:val="28"/>
          <w:szCs w:val="28"/>
        </w:rPr>
        <w:t>select</w:t>
      </w:r>
      <w:r w:rsidRPr="00DA4C0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a rating.</w:t>
      </w:r>
    </w:p>
    <w:p w14:paraId="4EAD10D3" w14:textId="77777777" w:rsidR="00CD1E4F" w:rsidRPr="00BF18FC" w:rsidRDefault="00CD1E4F">
      <w:pPr>
        <w:pStyle w:val="Normal1"/>
        <w:contextualSpacing w:val="0"/>
        <w:rPr>
          <w:rFonts w:asciiTheme="majorHAnsi" w:eastAsia="Times New Roman" w:hAnsiTheme="majorHAnsi" w:cstheme="majorHAnsi"/>
          <w:b/>
          <w:sz w:val="16"/>
          <w:szCs w:val="16"/>
        </w:rPr>
      </w:pPr>
    </w:p>
    <w:tbl>
      <w:tblPr>
        <w:tblStyle w:val="TableGrid"/>
        <w:tblW w:w="14761" w:type="dxa"/>
        <w:tblLayout w:type="fixed"/>
        <w:tblLook w:val="04A0" w:firstRow="1" w:lastRow="0" w:firstColumn="1" w:lastColumn="0" w:noHBand="0" w:noVBand="1"/>
      </w:tblPr>
      <w:tblGrid>
        <w:gridCol w:w="9457"/>
        <w:gridCol w:w="1258"/>
        <w:gridCol w:w="1258"/>
        <w:gridCol w:w="1709"/>
        <w:gridCol w:w="1079"/>
      </w:tblGrid>
      <w:tr w:rsidR="008C3968" w:rsidRPr="008C3968" w14:paraId="5292B1B4" w14:textId="77777777" w:rsidTr="002E3406">
        <w:trPr>
          <w:trHeight w:val="203"/>
        </w:trPr>
        <w:tc>
          <w:tcPr>
            <w:tcW w:w="14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F46A47" w14:textId="4F2A4FBE" w:rsidR="0055281F" w:rsidRPr="00A437B9" w:rsidRDefault="008C3968" w:rsidP="0060124C">
            <w:pPr>
              <w:ind w:left="-109"/>
              <w:rPr>
                <w:rFonts w:asciiTheme="majorHAnsi" w:hAnsiTheme="majorHAnsi" w:cstheme="majorHAnsi"/>
                <w:sz w:val="28"/>
                <w:szCs w:val="28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Professionalism and Work Ethic</w:t>
            </w:r>
            <w:r w:rsidRPr="00A437B9">
              <w:rPr>
                <w:rFonts w:asciiTheme="majorHAnsi" w:hAnsiTheme="majorHAnsi" w:cstheme="majorHAnsi"/>
                <w:sz w:val="28"/>
                <w:szCs w:val="28"/>
                <w:u w:val="single"/>
              </w:rPr>
              <w:t xml:space="preserve"> </w:t>
            </w:r>
            <w:r w:rsidRPr="00A437B9">
              <w:rPr>
                <w:rFonts w:asciiTheme="majorHAnsi" w:hAnsiTheme="majorHAnsi" w:cstheme="majorHAnsi"/>
                <w:sz w:val="28"/>
                <w:szCs w:val="28"/>
              </w:rPr>
              <w:t xml:space="preserve">– How have you </w:t>
            </w:r>
            <w:r w:rsidR="001B5DF0">
              <w:rPr>
                <w:rFonts w:asciiTheme="majorHAnsi" w:hAnsiTheme="majorHAnsi" w:cstheme="majorHAnsi"/>
                <w:sz w:val="28"/>
                <w:szCs w:val="28"/>
              </w:rPr>
              <w:t>demonstrated</w:t>
            </w:r>
            <w:r w:rsidR="005C1BD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437B9">
              <w:rPr>
                <w:rFonts w:asciiTheme="majorHAnsi" w:hAnsiTheme="majorHAnsi" w:cstheme="majorHAnsi"/>
                <w:sz w:val="28"/>
                <w:szCs w:val="28"/>
              </w:rPr>
              <w:t>punctuality, productivity</w:t>
            </w:r>
            <w:r w:rsidR="001B5DF0">
              <w:rPr>
                <w:rFonts w:asciiTheme="majorHAnsi" w:hAnsiTheme="majorHAnsi" w:cstheme="majorHAnsi"/>
                <w:sz w:val="28"/>
                <w:szCs w:val="28"/>
              </w:rPr>
              <w:t>, client service</w:t>
            </w:r>
            <w:r w:rsidRPr="00A437B9">
              <w:rPr>
                <w:rFonts w:asciiTheme="majorHAnsi" w:hAnsiTheme="majorHAnsi" w:cstheme="majorHAnsi"/>
                <w:sz w:val="28"/>
                <w:szCs w:val="28"/>
              </w:rPr>
              <w:t xml:space="preserve"> and professional attire? </w:t>
            </w:r>
          </w:p>
          <w:p w14:paraId="689F6334" w14:textId="702B80AD" w:rsidR="008C3968" w:rsidRDefault="008C3968">
            <w:r w:rsidRPr="008C3968">
              <w:t xml:space="preserve"> </w:t>
            </w:r>
          </w:p>
          <w:p w14:paraId="2360C5D8" w14:textId="77777777" w:rsidR="0071415E" w:rsidRPr="008C3968" w:rsidRDefault="0071415E">
            <w:pPr>
              <w:rPr>
                <w:b/>
                <w:bCs/>
                <w:u w:val="single"/>
              </w:rPr>
            </w:pPr>
          </w:p>
        </w:tc>
      </w:tr>
      <w:tr w:rsidR="002E3406" w:rsidRPr="008C3968" w14:paraId="173B704F" w14:textId="77777777" w:rsidTr="002E3406">
        <w:trPr>
          <w:trHeight w:val="187"/>
        </w:trPr>
        <w:tc>
          <w:tcPr>
            <w:tcW w:w="9457" w:type="dxa"/>
            <w:vMerge w:val="restart"/>
            <w:tcBorders>
              <w:top w:val="single" w:sz="4" w:space="0" w:color="auto"/>
            </w:tcBorders>
            <w:hideMark/>
          </w:tcPr>
          <w:p w14:paraId="495829E0" w14:textId="77777777" w:rsidR="008C3968" w:rsidRDefault="008C3968" w:rsidP="0060124C">
            <w:pPr>
              <w:ind w:hanging="109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Student Comments and</w:t>
            </w:r>
            <w:r w:rsidR="00A65A38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Self-</w:t>
            </w: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Rating:</w:t>
            </w:r>
          </w:p>
          <w:p w14:paraId="60B8361B" w14:textId="604F342D" w:rsidR="00841403" w:rsidRPr="00841403" w:rsidRDefault="00841403" w:rsidP="0060124C">
            <w:pPr>
              <w:ind w:hanging="109"/>
              <w:rPr>
                <w:rFonts w:asciiTheme="majorHAnsi" w:hAnsiTheme="majorHAnsi" w:cstheme="majorHAnsi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14:paraId="1600A358" w14:textId="77777777" w:rsidR="008C3968" w:rsidRPr="00A437B9" w:rsidRDefault="008C3968" w:rsidP="00DC75A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Excellent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14:paraId="31873246" w14:textId="77777777" w:rsidR="008C3968" w:rsidRPr="00A437B9" w:rsidRDefault="008C3968" w:rsidP="00DC75A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Proficient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hideMark/>
          </w:tcPr>
          <w:p w14:paraId="2AA06FF6" w14:textId="126C8A9F" w:rsidR="008C3968" w:rsidRPr="00A437B9" w:rsidRDefault="008C3968" w:rsidP="00DC75A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Nee</w:t>
            </w:r>
            <w:r w:rsidR="0055281F"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ds G</w:t>
            </w: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rowth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hideMark/>
          </w:tcPr>
          <w:p w14:paraId="67F4039C" w14:textId="77777777" w:rsidR="008C3968" w:rsidRPr="00A437B9" w:rsidRDefault="008C3968" w:rsidP="00DC75A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N/A</w:t>
            </w:r>
          </w:p>
        </w:tc>
      </w:tr>
      <w:tr w:rsidR="002E3406" w:rsidRPr="008C3968" w14:paraId="7A37ED84" w14:textId="77777777" w:rsidTr="002E3406">
        <w:trPr>
          <w:trHeight w:val="1300"/>
        </w:trPr>
        <w:tc>
          <w:tcPr>
            <w:tcW w:w="9457" w:type="dxa"/>
            <w:vMerge/>
            <w:hideMark/>
          </w:tcPr>
          <w:p w14:paraId="5E504B1B" w14:textId="77777777" w:rsidR="008C3968" w:rsidRPr="00A437B9" w:rsidRDefault="008C396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16467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</w:tcPr>
              <w:p w14:paraId="495E44CB" w14:textId="1BAE269F" w:rsidR="008C3968" w:rsidRPr="00A437B9" w:rsidRDefault="00226EEE" w:rsidP="00DC75A5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44103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</w:tcPr>
              <w:p w14:paraId="4081EE7F" w14:textId="441EFC9E" w:rsidR="008C3968" w:rsidRPr="00A437B9" w:rsidRDefault="00DC75A5" w:rsidP="00DC75A5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211239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hideMark/>
              </w:tcPr>
              <w:p w14:paraId="53A7544E" w14:textId="44013A1E" w:rsidR="008C3968" w:rsidRPr="00A437B9" w:rsidRDefault="00DC75A5" w:rsidP="00DC75A5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144773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555A09D4" w14:textId="14C7B7EC" w:rsidR="008C3968" w:rsidRPr="00A437B9" w:rsidRDefault="00DC75A5" w:rsidP="00DC75A5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3406" w:rsidRPr="008C3968" w14:paraId="6BFB4530" w14:textId="77777777" w:rsidTr="002E3406">
        <w:trPr>
          <w:trHeight w:val="333"/>
        </w:trPr>
        <w:tc>
          <w:tcPr>
            <w:tcW w:w="9457" w:type="dxa"/>
            <w:vMerge w:val="restart"/>
            <w:hideMark/>
          </w:tcPr>
          <w:p w14:paraId="10D76407" w14:textId="77777777" w:rsidR="008C3968" w:rsidRDefault="0060124C" w:rsidP="0060124C">
            <w:pPr>
              <w:ind w:hanging="109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Supervisor</w:t>
            </w:r>
            <w:r w:rsidR="008C3968"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Comments and Rating:</w:t>
            </w:r>
          </w:p>
          <w:p w14:paraId="3BA2D95C" w14:textId="7C81C34E" w:rsidR="00841403" w:rsidRPr="00841403" w:rsidRDefault="00841403" w:rsidP="0060124C">
            <w:pPr>
              <w:ind w:hanging="109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187359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Borders>
                  <w:bottom w:val="nil"/>
                </w:tcBorders>
                <w:hideMark/>
              </w:tcPr>
              <w:p w14:paraId="71796560" w14:textId="6D701D74" w:rsidR="008C3968" w:rsidRPr="00A437B9" w:rsidRDefault="00DC75A5" w:rsidP="00DC75A5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27267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Borders>
                  <w:bottom w:val="nil"/>
                </w:tcBorders>
                <w:hideMark/>
              </w:tcPr>
              <w:p w14:paraId="5933149A" w14:textId="4C8FA72E" w:rsidR="008C3968" w:rsidRPr="00A437B9" w:rsidRDefault="00DC75A5" w:rsidP="00DC75A5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108430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tcBorders>
                  <w:bottom w:val="nil"/>
                </w:tcBorders>
                <w:hideMark/>
              </w:tcPr>
              <w:p w14:paraId="17AA342F" w14:textId="26B35F8A" w:rsidR="008C3968" w:rsidRPr="00A437B9" w:rsidRDefault="00DC75A5" w:rsidP="00DC75A5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152529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bottom w:val="nil"/>
                </w:tcBorders>
                <w:hideMark/>
              </w:tcPr>
              <w:p w14:paraId="77A0B98D" w14:textId="1BC584CB" w:rsidR="008C3968" w:rsidRPr="00A437B9" w:rsidRDefault="00DC75A5" w:rsidP="00DC75A5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3406" w:rsidRPr="008C3968" w14:paraId="6A9A7FA3" w14:textId="77777777" w:rsidTr="002E3406">
        <w:trPr>
          <w:trHeight w:val="1109"/>
        </w:trPr>
        <w:tc>
          <w:tcPr>
            <w:tcW w:w="9457" w:type="dxa"/>
            <w:vMerge/>
            <w:hideMark/>
          </w:tcPr>
          <w:p w14:paraId="219A4317" w14:textId="77777777" w:rsidR="008C3968" w:rsidRPr="00A437B9" w:rsidRDefault="008C396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8" w:type="dxa"/>
            <w:tcBorders>
              <w:top w:val="nil"/>
            </w:tcBorders>
            <w:hideMark/>
          </w:tcPr>
          <w:p w14:paraId="360C9E8D" w14:textId="77777777" w:rsidR="008C3968" w:rsidRPr="00A437B9" w:rsidRDefault="008C3968" w:rsidP="008C396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8" w:type="dxa"/>
            <w:tcBorders>
              <w:top w:val="nil"/>
            </w:tcBorders>
            <w:hideMark/>
          </w:tcPr>
          <w:p w14:paraId="1D2B4EDB" w14:textId="77777777" w:rsidR="008C3968" w:rsidRPr="00A437B9" w:rsidRDefault="008C396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</w:tcBorders>
            <w:hideMark/>
          </w:tcPr>
          <w:p w14:paraId="217CF3EA" w14:textId="77777777" w:rsidR="008C3968" w:rsidRPr="00A437B9" w:rsidRDefault="008C396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</w:tcBorders>
            <w:hideMark/>
          </w:tcPr>
          <w:p w14:paraId="51A60F01" w14:textId="77777777" w:rsidR="008C3968" w:rsidRPr="00A437B9" w:rsidRDefault="008C396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20BF37B" w14:textId="77777777" w:rsidR="0029648C" w:rsidRPr="00841403" w:rsidRDefault="0029648C">
      <w:pPr>
        <w:rPr>
          <w:sz w:val="16"/>
          <w:szCs w:val="16"/>
        </w:rPr>
      </w:pPr>
    </w:p>
    <w:tbl>
      <w:tblPr>
        <w:tblStyle w:val="TableGrid"/>
        <w:tblW w:w="14751" w:type="dxa"/>
        <w:tblLayout w:type="fixed"/>
        <w:tblLook w:val="04A0" w:firstRow="1" w:lastRow="0" w:firstColumn="1" w:lastColumn="0" w:noHBand="0" w:noVBand="1"/>
      </w:tblPr>
      <w:tblGrid>
        <w:gridCol w:w="9450"/>
        <w:gridCol w:w="1260"/>
        <w:gridCol w:w="1260"/>
        <w:gridCol w:w="1710"/>
        <w:gridCol w:w="1071"/>
      </w:tblGrid>
      <w:tr w:rsidR="0029648C" w:rsidRPr="008C3968" w14:paraId="2529723F" w14:textId="77777777" w:rsidTr="00E36393">
        <w:trPr>
          <w:trHeight w:val="243"/>
        </w:trPr>
        <w:tc>
          <w:tcPr>
            <w:tcW w:w="14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71FD9B" w14:textId="77777777" w:rsidR="00CD69F6" w:rsidRPr="00FB680E" w:rsidRDefault="00CD69F6" w:rsidP="000C10BC">
            <w:pPr>
              <w:ind w:left="-109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FB680E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u w:val="single"/>
              </w:rPr>
              <w:t>Communication</w:t>
            </w:r>
            <w:r w:rsidRPr="00FB68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–</w:t>
            </w:r>
            <w:r w:rsidRPr="00FB680E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B680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How well do you exchange ideas and perspectives with supervisors, coworkers and other University stakeholders?  How receptive are you to supervisor feedback?</w:t>
            </w:r>
          </w:p>
          <w:p w14:paraId="46F38E0F" w14:textId="77777777" w:rsidR="0029648C" w:rsidRPr="00841403" w:rsidRDefault="0029648C" w:rsidP="00E36393">
            <w:pPr>
              <w:rPr>
                <w:sz w:val="16"/>
                <w:szCs w:val="16"/>
              </w:rPr>
            </w:pPr>
            <w:r w:rsidRPr="008C3968">
              <w:t xml:space="preserve"> </w:t>
            </w:r>
          </w:p>
          <w:p w14:paraId="089DB4B0" w14:textId="77777777" w:rsidR="0029648C" w:rsidRPr="008C3968" w:rsidRDefault="0029648C" w:rsidP="00E36393">
            <w:pPr>
              <w:rPr>
                <w:b/>
                <w:bCs/>
                <w:u w:val="single"/>
              </w:rPr>
            </w:pPr>
          </w:p>
        </w:tc>
      </w:tr>
      <w:tr w:rsidR="0029648C" w:rsidRPr="008C3968" w14:paraId="5365C6C1" w14:textId="77777777" w:rsidTr="00E36393">
        <w:trPr>
          <w:trHeight w:val="224"/>
        </w:trPr>
        <w:tc>
          <w:tcPr>
            <w:tcW w:w="9450" w:type="dxa"/>
            <w:vMerge w:val="restart"/>
            <w:tcBorders>
              <w:top w:val="single" w:sz="4" w:space="0" w:color="auto"/>
            </w:tcBorders>
            <w:hideMark/>
          </w:tcPr>
          <w:p w14:paraId="62518156" w14:textId="77777777" w:rsidR="00841403" w:rsidRDefault="0029648C" w:rsidP="00841403">
            <w:pPr>
              <w:ind w:hanging="109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Student Comments and Rating:</w:t>
            </w:r>
            <w:r w:rsidR="00841403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4210981A" w14:textId="05964226" w:rsidR="00841403" w:rsidRPr="00841403" w:rsidRDefault="00841403" w:rsidP="00841403">
            <w:pPr>
              <w:ind w:hanging="109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11A806A6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Excellent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7613C2AD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Proficient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hideMark/>
          </w:tcPr>
          <w:p w14:paraId="6F2065C6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Needs Growth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hideMark/>
          </w:tcPr>
          <w:p w14:paraId="48ED51BE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N/A</w:t>
            </w:r>
          </w:p>
        </w:tc>
      </w:tr>
      <w:tr w:rsidR="0029648C" w:rsidRPr="008C3968" w14:paraId="3294EE38" w14:textId="77777777" w:rsidTr="00841403">
        <w:trPr>
          <w:trHeight w:val="1304"/>
        </w:trPr>
        <w:tc>
          <w:tcPr>
            <w:tcW w:w="9450" w:type="dxa"/>
            <w:vMerge/>
            <w:hideMark/>
          </w:tcPr>
          <w:p w14:paraId="0286C710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159490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78F6857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73369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23A27593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209334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hideMark/>
              </w:tcPr>
              <w:p w14:paraId="2A855A11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130905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</w:tcPr>
              <w:p w14:paraId="58DD0851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648C" w:rsidRPr="008C3968" w14:paraId="7B5B7FCB" w14:textId="77777777" w:rsidTr="00E36393">
        <w:trPr>
          <w:trHeight w:val="396"/>
        </w:trPr>
        <w:tc>
          <w:tcPr>
            <w:tcW w:w="9450" w:type="dxa"/>
            <w:vMerge w:val="restart"/>
            <w:hideMark/>
          </w:tcPr>
          <w:p w14:paraId="30FB1792" w14:textId="77777777" w:rsidR="0029648C" w:rsidRDefault="0029648C" w:rsidP="00E36393">
            <w:pPr>
              <w:ind w:hanging="109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Supervisor Comments and Rating:</w:t>
            </w:r>
          </w:p>
          <w:p w14:paraId="1683B3F6" w14:textId="77777777" w:rsidR="00841403" w:rsidRPr="00841403" w:rsidRDefault="00841403" w:rsidP="00E36393">
            <w:pPr>
              <w:ind w:hanging="109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26928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nil"/>
                </w:tcBorders>
                <w:hideMark/>
              </w:tcPr>
              <w:p w14:paraId="559BA122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201032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nil"/>
                </w:tcBorders>
                <w:hideMark/>
              </w:tcPr>
              <w:p w14:paraId="4E817B1B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10061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bottom w:val="nil"/>
                </w:tcBorders>
                <w:hideMark/>
              </w:tcPr>
              <w:p w14:paraId="585C87E9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25163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bottom w:val="nil"/>
                </w:tcBorders>
                <w:hideMark/>
              </w:tcPr>
              <w:p w14:paraId="70D6CBF6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648C" w:rsidRPr="008C3968" w14:paraId="1FFB59F9" w14:textId="77777777" w:rsidTr="00841403">
        <w:trPr>
          <w:trHeight w:val="1286"/>
        </w:trPr>
        <w:tc>
          <w:tcPr>
            <w:tcW w:w="9450" w:type="dxa"/>
            <w:vMerge/>
            <w:hideMark/>
          </w:tcPr>
          <w:p w14:paraId="00429074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</w:tcBorders>
            <w:hideMark/>
          </w:tcPr>
          <w:p w14:paraId="14AC4F71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</w:tcBorders>
            <w:hideMark/>
          </w:tcPr>
          <w:p w14:paraId="3170565A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</w:tcBorders>
            <w:hideMark/>
          </w:tcPr>
          <w:p w14:paraId="3DAD9AA9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</w:tcBorders>
            <w:hideMark/>
          </w:tcPr>
          <w:p w14:paraId="48131AE3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19CC70E" w14:textId="5D674102" w:rsidR="00841403" w:rsidRDefault="00841403"/>
    <w:p w14:paraId="357B7C95" w14:textId="02D125C2" w:rsidR="0029648C" w:rsidRDefault="0029648C"/>
    <w:tbl>
      <w:tblPr>
        <w:tblStyle w:val="TableGrid"/>
        <w:tblW w:w="14751" w:type="dxa"/>
        <w:tblLayout w:type="fixed"/>
        <w:tblLook w:val="04A0" w:firstRow="1" w:lastRow="0" w:firstColumn="1" w:lastColumn="0" w:noHBand="0" w:noVBand="1"/>
      </w:tblPr>
      <w:tblGrid>
        <w:gridCol w:w="9450"/>
        <w:gridCol w:w="1260"/>
        <w:gridCol w:w="1260"/>
        <w:gridCol w:w="1710"/>
        <w:gridCol w:w="1071"/>
      </w:tblGrid>
      <w:tr w:rsidR="0029648C" w:rsidRPr="008C3968" w14:paraId="7210EA36" w14:textId="77777777" w:rsidTr="00E36393">
        <w:trPr>
          <w:trHeight w:val="243"/>
        </w:trPr>
        <w:tc>
          <w:tcPr>
            <w:tcW w:w="14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52E621" w14:textId="77777777" w:rsidR="00CD69F6" w:rsidRPr="00AE13ED" w:rsidRDefault="00CD69F6" w:rsidP="000C10BC">
            <w:pPr>
              <w:ind w:left="-109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AE13ED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u w:val="single"/>
              </w:rPr>
              <w:t>Critical Thinking</w:t>
            </w:r>
            <w:r w:rsidRPr="00AE13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–</w:t>
            </w:r>
            <w:r w:rsidRPr="00AE13ED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E13E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How have you applied critical and/or creative thinking to identify or solve a challenge in this role?</w:t>
            </w:r>
          </w:p>
          <w:p w14:paraId="4CB0DD56" w14:textId="77777777" w:rsidR="0029648C" w:rsidRPr="00AE13ED" w:rsidRDefault="0029648C" w:rsidP="00E3639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E13E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3828033C" w14:textId="77777777" w:rsidR="0029648C" w:rsidRPr="00AE13ED" w:rsidRDefault="0029648C" w:rsidP="00E3639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29648C" w:rsidRPr="008C3968" w14:paraId="18E6546C" w14:textId="77777777" w:rsidTr="00E36393">
        <w:trPr>
          <w:trHeight w:val="224"/>
        </w:trPr>
        <w:tc>
          <w:tcPr>
            <w:tcW w:w="9450" w:type="dxa"/>
            <w:vMerge w:val="restart"/>
            <w:tcBorders>
              <w:top w:val="single" w:sz="4" w:space="0" w:color="auto"/>
            </w:tcBorders>
            <w:hideMark/>
          </w:tcPr>
          <w:p w14:paraId="1799D761" w14:textId="77777777" w:rsidR="003213F1" w:rsidRDefault="003213F1" w:rsidP="003213F1">
            <w:pPr>
              <w:ind w:hanging="109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Student Comments and Rating: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0DF61C85" w14:textId="4E5E6D74" w:rsidR="0029648C" w:rsidRPr="003213F1" w:rsidRDefault="0029648C" w:rsidP="00E36393">
            <w:pPr>
              <w:ind w:hanging="109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35B0DA62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Excellent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5CB6A0B1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Proficient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hideMark/>
          </w:tcPr>
          <w:p w14:paraId="653F7DE4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Needs Growth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hideMark/>
          </w:tcPr>
          <w:p w14:paraId="4FCD7AA1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N/A</w:t>
            </w:r>
          </w:p>
        </w:tc>
      </w:tr>
      <w:tr w:rsidR="0029648C" w:rsidRPr="008C3968" w14:paraId="3CBCAD14" w14:textId="77777777" w:rsidTr="00E36393">
        <w:trPr>
          <w:trHeight w:val="1517"/>
        </w:trPr>
        <w:tc>
          <w:tcPr>
            <w:tcW w:w="9450" w:type="dxa"/>
            <w:vMerge/>
            <w:hideMark/>
          </w:tcPr>
          <w:p w14:paraId="57417638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160915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5612B06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204246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BBC2F23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48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hideMark/>
              </w:tcPr>
              <w:p w14:paraId="7D694720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196594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</w:tcPr>
              <w:p w14:paraId="4ADA88BE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648C" w:rsidRPr="008C3968" w14:paraId="2BFE9B48" w14:textId="77777777" w:rsidTr="00E36393">
        <w:trPr>
          <w:trHeight w:val="396"/>
        </w:trPr>
        <w:tc>
          <w:tcPr>
            <w:tcW w:w="9450" w:type="dxa"/>
            <w:vMerge w:val="restart"/>
            <w:hideMark/>
          </w:tcPr>
          <w:p w14:paraId="3F93B042" w14:textId="77777777" w:rsidR="0029648C" w:rsidRDefault="0029648C" w:rsidP="00E36393">
            <w:pPr>
              <w:ind w:hanging="109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Supervisor Comments and Rating:</w:t>
            </w:r>
          </w:p>
          <w:p w14:paraId="2D4899C1" w14:textId="77777777" w:rsidR="003213F1" w:rsidRPr="003213F1" w:rsidRDefault="003213F1" w:rsidP="00E36393">
            <w:pPr>
              <w:ind w:hanging="109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87797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nil"/>
                </w:tcBorders>
                <w:hideMark/>
              </w:tcPr>
              <w:p w14:paraId="553F5183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36081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nil"/>
                </w:tcBorders>
                <w:hideMark/>
              </w:tcPr>
              <w:p w14:paraId="7926E49B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187680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bottom w:val="nil"/>
                </w:tcBorders>
                <w:hideMark/>
              </w:tcPr>
              <w:p w14:paraId="641CFC3A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85561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bottom w:val="nil"/>
                </w:tcBorders>
                <w:hideMark/>
              </w:tcPr>
              <w:p w14:paraId="470528E4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648C" w:rsidRPr="008C3968" w14:paraId="639F1323" w14:textId="77777777" w:rsidTr="00E36393">
        <w:trPr>
          <w:trHeight w:val="1557"/>
        </w:trPr>
        <w:tc>
          <w:tcPr>
            <w:tcW w:w="9450" w:type="dxa"/>
            <w:vMerge/>
            <w:hideMark/>
          </w:tcPr>
          <w:p w14:paraId="6197D493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</w:tcBorders>
            <w:hideMark/>
          </w:tcPr>
          <w:p w14:paraId="18C2E6D1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</w:tcBorders>
            <w:hideMark/>
          </w:tcPr>
          <w:p w14:paraId="081DAA7C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</w:tcBorders>
            <w:hideMark/>
          </w:tcPr>
          <w:p w14:paraId="75220041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</w:tcBorders>
            <w:hideMark/>
          </w:tcPr>
          <w:p w14:paraId="3470BA12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648C" w:rsidRPr="008C3968" w14:paraId="5EBEFB41" w14:textId="77777777" w:rsidTr="00E36393">
        <w:trPr>
          <w:trHeight w:val="243"/>
        </w:trPr>
        <w:tc>
          <w:tcPr>
            <w:tcW w:w="14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225592" w14:textId="77777777" w:rsidR="0029648C" w:rsidRDefault="0029648C" w:rsidP="00E36393">
            <w:pPr>
              <w:contextualSpacing w:val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5FDBEFF0" w14:textId="7AA52AE9" w:rsidR="00CD69F6" w:rsidRPr="00D01E6D" w:rsidRDefault="00CD69F6" w:rsidP="000C10BC">
            <w:pPr>
              <w:ind w:left="-109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A32C05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u w:val="single"/>
              </w:rPr>
              <w:t>Teamwork</w:t>
            </w:r>
            <w:r w:rsidRPr="00A32C05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01E6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– How have you demonstrated teamwork and/or taken advantage of opportunities to collaborate in this role?   </w:t>
            </w:r>
          </w:p>
          <w:p w14:paraId="63BD32A6" w14:textId="77777777" w:rsidR="0029648C" w:rsidRDefault="0029648C" w:rsidP="00E36393">
            <w:r w:rsidRPr="008C3968">
              <w:t xml:space="preserve"> </w:t>
            </w:r>
          </w:p>
          <w:p w14:paraId="6C4CF0CE" w14:textId="77777777" w:rsidR="0029648C" w:rsidRPr="008C3968" w:rsidRDefault="0029648C" w:rsidP="00E36393">
            <w:pPr>
              <w:rPr>
                <w:b/>
                <w:bCs/>
                <w:u w:val="single"/>
              </w:rPr>
            </w:pPr>
          </w:p>
        </w:tc>
      </w:tr>
      <w:tr w:rsidR="0029648C" w:rsidRPr="008C3968" w14:paraId="3A2C243E" w14:textId="77777777" w:rsidTr="00E36393">
        <w:trPr>
          <w:trHeight w:val="224"/>
        </w:trPr>
        <w:tc>
          <w:tcPr>
            <w:tcW w:w="9450" w:type="dxa"/>
            <w:vMerge w:val="restart"/>
            <w:tcBorders>
              <w:top w:val="single" w:sz="4" w:space="0" w:color="auto"/>
            </w:tcBorders>
            <w:hideMark/>
          </w:tcPr>
          <w:p w14:paraId="496AF47F" w14:textId="77777777" w:rsidR="0029648C" w:rsidRDefault="0029648C" w:rsidP="00E36393">
            <w:pPr>
              <w:ind w:hanging="109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Student Comments and Rating:</w:t>
            </w:r>
          </w:p>
          <w:p w14:paraId="5FB9E685" w14:textId="77777777" w:rsidR="003213F1" w:rsidRPr="003213F1" w:rsidRDefault="003213F1" w:rsidP="00E36393">
            <w:pPr>
              <w:ind w:hanging="109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79CD6A75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Excellent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587A0B28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Proficient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hideMark/>
          </w:tcPr>
          <w:p w14:paraId="5D0AD2B9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Needs Growth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hideMark/>
          </w:tcPr>
          <w:p w14:paraId="0342F135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N/A</w:t>
            </w:r>
          </w:p>
        </w:tc>
      </w:tr>
      <w:tr w:rsidR="0029648C" w:rsidRPr="008C3968" w14:paraId="0503BDBB" w14:textId="77777777" w:rsidTr="00E36393">
        <w:trPr>
          <w:trHeight w:val="1517"/>
        </w:trPr>
        <w:tc>
          <w:tcPr>
            <w:tcW w:w="9450" w:type="dxa"/>
            <w:vMerge/>
            <w:hideMark/>
          </w:tcPr>
          <w:p w14:paraId="4A773BE3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78250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B414A61" w14:textId="26B12570" w:rsidR="0029648C" w:rsidRPr="00A437B9" w:rsidRDefault="00A32C05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212234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2CF600C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171094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hideMark/>
              </w:tcPr>
              <w:p w14:paraId="18A4B362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89667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</w:tcPr>
              <w:p w14:paraId="0182765F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648C" w:rsidRPr="008C3968" w14:paraId="5E78C32D" w14:textId="77777777" w:rsidTr="00E36393">
        <w:trPr>
          <w:trHeight w:val="396"/>
        </w:trPr>
        <w:tc>
          <w:tcPr>
            <w:tcW w:w="9450" w:type="dxa"/>
            <w:vMerge w:val="restart"/>
            <w:hideMark/>
          </w:tcPr>
          <w:p w14:paraId="33ED0342" w14:textId="77777777" w:rsidR="0029648C" w:rsidRDefault="0029648C" w:rsidP="00E36393">
            <w:pPr>
              <w:ind w:hanging="109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Supervisor Comments and Rating:</w:t>
            </w:r>
          </w:p>
          <w:p w14:paraId="7B9270A5" w14:textId="77777777" w:rsidR="003213F1" w:rsidRPr="003213F1" w:rsidRDefault="003213F1" w:rsidP="00E36393">
            <w:pPr>
              <w:ind w:hanging="109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36171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nil"/>
                </w:tcBorders>
                <w:hideMark/>
              </w:tcPr>
              <w:p w14:paraId="3BF85ABE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43529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nil"/>
                </w:tcBorders>
                <w:hideMark/>
              </w:tcPr>
              <w:p w14:paraId="41BDFBB9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55266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bottom w:val="nil"/>
                </w:tcBorders>
                <w:hideMark/>
              </w:tcPr>
              <w:p w14:paraId="306EB3BC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203183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bottom w:val="nil"/>
                </w:tcBorders>
                <w:hideMark/>
              </w:tcPr>
              <w:p w14:paraId="21F210BC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648C" w:rsidRPr="008C3968" w14:paraId="144F3A68" w14:textId="77777777" w:rsidTr="00E36393">
        <w:trPr>
          <w:trHeight w:val="1557"/>
        </w:trPr>
        <w:tc>
          <w:tcPr>
            <w:tcW w:w="9450" w:type="dxa"/>
            <w:vMerge/>
            <w:hideMark/>
          </w:tcPr>
          <w:p w14:paraId="59E48F1B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</w:tcBorders>
            <w:hideMark/>
          </w:tcPr>
          <w:p w14:paraId="3052DF05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</w:tcBorders>
            <w:hideMark/>
          </w:tcPr>
          <w:p w14:paraId="76427EFB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</w:tcBorders>
            <w:hideMark/>
          </w:tcPr>
          <w:p w14:paraId="700E5DEA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</w:tcBorders>
            <w:hideMark/>
          </w:tcPr>
          <w:p w14:paraId="7235C839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CF4C7C0" w14:textId="77777777" w:rsidR="0029648C" w:rsidRDefault="0029648C"/>
    <w:tbl>
      <w:tblPr>
        <w:tblStyle w:val="TableGrid"/>
        <w:tblW w:w="14751" w:type="dxa"/>
        <w:tblLayout w:type="fixed"/>
        <w:tblLook w:val="04A0" w:firstRow="1" w:lastRow="0" w:firstColumn="1" w:lastColumn="0" w:noHBand="0" w:noVBand="1"/>
      </w:tblPr>
      <w:tblGrid>
        <w:gridCol w:w="9450"/>
        <w:gridCol w:w="1260"/>
        <w:gridCol w:w="1260"/>
        <w:gridCol w:w="1710"/>
        <w:gridCol w:w="1071"/>
      </w:tblGrid>
      <w:tr w:rsidR="0029648C" w:rsidRPr="008C3968" w14:paraId="308AEA2D" w14:textId="77777777" w:rsidTr="00DF1083">
        <w:trPr>
          <w:trHeight w:val="243"/>
        </w:trPr>
        <w:tc>
          <w:tcPr>
            <w:tcW w:w="14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C549A6" w14:textId="77777777" w:rsidR="00231B33" w:rsidRPr="00231B33" w:rsidRDefault="00231B33" w:rsidP="000C10BC">
            <w:pPr>
              <w:ind w:left="-109"/>
              <w:contextualSpacing w:val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5D1D0508" w14:textId="77777777" w:rsidR="00231B33" w:rsidRDefault="00231B33" w:rsidP="00231B33">
            <w:pPr>
              <w:contextualSpacing w:val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22E2D8CD" w14:textId="6E556553" w:rsidR="0029648C" w:rsidRPr="00C05D4A" w:rsidRDefault="0029648C" w:rsidP="00231B33">
            <w:pPr>
              <w:contextualSpacing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194EB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Technology</w:t>
            </w:r>
            <w:r w:rsidRPr="00FF6E9F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F6E9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– How have you </w:t>
            </w:r>
            <w:r w:rsidRPr="00C05D4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shown technological proficiency </w:t>
            </w:r>
            <w:r w:rsidRPr="00FF6E9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and/or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leveraged </w:t>
            </w:r>
            <w:r w:rsidRPr="00FF6E9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new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or existing</w:t>
            </w:r>
            <w:r w:rsidRPr="00FF6E9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techniques to enhance efficiency?</w:t>
            </w:r>
          </w:p>
          <w:p w14:paraId="73A3FAF3" w14:textId="77777777" w:rsidR="0029648C" w:rsidRDefault="0029648C" w:rsidP="00E36393">
            <w:r w:rsidRPr="008C3968">
              <w:t xml:space="preserve"> </w:t>
            </w:r>
          </w:p>
          <w:p w14:paraId="74DF2B3E" w14:textId="77777777" w:rsidR="0029648C" w:rsidRPr="008C3968" w:rsidRDefault="0029648C" w:rsidP="00E36393">
            <w:pPr>
              <w:rPr>
                <w:b/>
                <w:bCs/>
                <w:u w:val="single"/>
              </w:rPr>
            </w:pPr>
          </w:p>
        </w:tc>
      </w:tr>
      <w:tr w:rsidR="0029648C" w:rsidRPr="008C3968" w14:paraId="17CFBF3F" w14:textId="77777777" w:rsidTr="00DF1083">
        <w:trPr>
          <w:trHeight w:val="224"/>
        </w:trPr>
        <w:tc>
          <w:tcPr>
            <w:tcW w:w="9450" w:type="dxa"/>
            <w:vMerge w:val="restart"/>
            <w:tcBorders>
              <w:top w:val="single" w:sz="4" w:space="0" w:color="auto"/>
            </w:tcBorders>
            <w:hideMark/>
          </w:tcPr>
          <w:p w14:paraId="13A4060A" w14:textId="77777777" w:rsidR="0029648C" w:rsidRDefault="0029648C" w:rsidP="00DF1083">
            <w:pPr>
              <w:ind w:hanging="19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lastRenderedPageBreak/>
              <w:t>Student Comments and Rating:</w:t>
            </w:r>
          </w:p>
          <w:p w14:paraId="5C46958A" w14:textId="77777777" w:rsidR="003213F1" w:rsidRPr="003213F1" w:rsidRDefault="003213F1" w:rsidP="00E36393">
            <w:pPr>
              <w:ind w:hanging="109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1AE3BD21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Excellent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2DDB6757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Proficient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hideMark/>
          </w:tcPr>
          <w:p w14:paraId="551851F7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Needs Growth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hideMark/>
          </w:tcPr>
          <w:p w14:paraId="210D5703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N/A</w:t>
            </w:r>
          </w:p>
        </w:tc>
      </w:tr>
      <w:tr w:rsidR="0029648C" w:rsidRPr="008C3968" w14:paraId="01347AB2" w14:textId="77777777" w:rsidTr="00DF1083">
        <w:trPr>
          <w:trHeight w:val="1517"/>
        </w:trPr>
        <w:tc>
          <w:tcPr>
            <w:tcW w:w="9450" w:type="dxa"/>
            <w:vMerge/>
            <w:hideMark/>
          </w:tcPr>
          <w:p w14:paraId="17E88D5C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179933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F83C21C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87215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CBA9526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26342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hideMark/>
              </w:tcPr>
              <w:p w14:paraId="6CF898A3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23454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</w:tcPr>
              <w:p w14:paraId="18048A25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648C" w:rsidRPr="008C3968" w14:paraId="5344935A" w14:textId="77777777" w:rsidTr="00DF1083">
        <w:trPr>
          <w:trHeight w:val="396"/>
        </w:trPr>
        <w:tc>
          <w:tcPr>
            <w:tcW w:w="9450" w:type="dxa"/>
            <w:vMerge w:val="restart"/>
            <w:hideMark/>
          </w:tcPr>
          <w:p w14:paraId="1C090C0D" w14:textId="77777777" w:rsidR="0029648C" w:rsidRDefault="0029648C" w:rsidP="00E36393">
            <w:pPr>
              <w:ind w:hanging="109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Supervisor Comments and Rating:</w:t>
            </w:r>
          </w:p>
          <w:p w14:paraId="5553BC8E" w14:textId="77777777" w:rsidR="003213F1" w:rsidRPr="003213F1" w:rsidRDefault="003213F1" w:rsidP="00E36393">
            <w:pPr>
              <w:ind w:hanging="109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2669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nil"/>
                </w:tcBorders>
                <w:hideMark/>
              </w:tcPr>
              <w:p w14:paraId="08756EC7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67094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nil"/>
                </w:tcBorders>
                <w:hideMark/>
              </w:tcPr>
              <w:p w14:paraId="1C278968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143466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bottom w:val="nil"/>
                </w:tcBorders>
                <w:hideMark/>
              </w:tcPr>
              <w:p w14:paraId="33CF2EB4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189996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bottom w:val="nil"/>
                </w:tcBorders>
                <w:hideMark/>
              </w:tcPr>
              <w:p w14:paraId="2E3F73A7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648C" w:rsidRPr="008C3968" w14:paraId="5F5D1A64" w14:textId="77777777" w:rsidTr="00DF1083">
        <w:trPr>
          <w:trHeight w:val="1557"/>
        </w:trPr>
        <w:tc>
          <w:tcPr>
            <w:tcW w:w="9450" w:type="dxa"/>
            <w:vMerge/>
            <w:hideMark/>
          </w:tcPr>
          <w:p w14:paraId="08D5BAB1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</w:tcBorders>
            <w:hideMark/>
          </w:tcPr>
          <w:p w14:paraId="0A67C75C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</w:tcBorders>
            <w:hideMark/>
          </w:tcPr>
          <w:p w14:paraId="4A57CA98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</w:tcBorders>
            <w:hideMark/>
          </w:tcPr>
          <w:p w14:paraId="25040F93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</w:tcBorders>
            <w:hideMark/>
          </w:tcPr>
          <w:p w14:paraId="27D63287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C1D20CC" w14:textId="32397345" w:rsidR="00C05D4A" w:rsidRDefault="00C05D4A"/>
    <w:tbl>
      <w:tblPr>
        <w:tblW w:w="13620" w:type="dxa"/>
        <w:tblLook w:val="04A0" w:firstRow="1" w:lastRow="0" w:firstColumn="1" w:lastColumn="0" w:noHBand="0" w:noVBand="1"/>
      </w:tblPr>
      <w:tblGrid>
        <w:gridCol w:w="13620"/>
      </w:tblGrid>
      <w:tr w:rsidR="0029648C" w:rsidRPr="008C3968" w14:paraId="00F2DA09" w14:textId="77777777" w:rsidTr="00DF1083">
        <w:trPr>
          <w:trHeight w:val="297"/>
        </w:trPr>
        <w:tc>
          <w:tcPr>
            <w:tcW w:w="13620" w:type="dxa"/>
            <w:shd w:val="clear" w:color="auto" w:fill="auto"/>
            <w:vAlign w:val="bottom"/>
            <w:hideMark/>
          </w:tcPr>
          <w:p w14:paraId="5D9F8D25" w14:textId="45A2DE49" w:rsidR="00CD69F6" w:rsidRPr="000C10BC" w:rsidRDefault="00CD69F6" w:rsidP="00A32C05">
            <w:pPr>
              <w:ind w:left="-114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C10BC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u w:val="single"/>
              </w:rPr>
              <w:t>Leadership</w:t>
            </w:r>
            <w:r w:rsidRPr="000C10BC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10B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– How have you recognized and developed strengths in yourself and others?  How ha</w:t>
            </w:r>
            <w:r w:rsidR="0038488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ve</w:t>
            </w:r>
            <w:r w:rsidRPr="000C10B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your leadership</w:t>
            </w:r>
            <w:r w:rsidR="0038488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qualities</w:t>
            </w:r>
            <w:r w:rsidRPr="000C10B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contributed to departmental goals?</w:t>
            </w:r>
          </w:p>
          <w:p w14:paraId="6557D489" w14:textId="3D56EE3B" w:rsidR="0029648C" w:rsidRPr="0029648C" w:rsidRDefault="0029648C" w:rsidP="00E36393">
            <w:pPr>
              <w:contextualSpacing w:val="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  <w:p w14:paraId="75816B00" w14:textId="77777777" w:rsidR="0029648C" w:rsidRPr="0029648C" w:rsidRDefault="0029648C" w:rsidP="00E36393">
            <w:pPr>
              <w:contextualSpacing w:val="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</w:tbl>
    <w:tbl>
      <w:tblPr>
        <w:tblStyle w:val="TableGrid"/>
        <w:tblW w:w="14751" w:type="dxa"/>
        <w:tblLayout w:type="fixed"/>
        <w:tblLook w:val="04A0" w:firstRow="1" w:lastRow="0" w:firstColumn="1" w:lastColumn="0" w:noHBand="0" w:noVBand="1"/>
      </w:tblPr>
      <w:tblGrid>
        <w:gridCol w:w="9450"/>
        <w:gridCol w:w="1260"/>
        <w:gridCol w:w="1260"/>
        <w:gridCol w:w="1710"/>
        <w:gridCol w:w="1071"/>
      </w:tblGrid>
      <w:tr w:rsidR="0029648C" w:rsidRPr="008C3968" w14:paraId="5F0BCE72" w14:textId="77777777" w:rsidTr="00E36393">
        <w:trPr>
          <w:trHeight w:val="224"/>
        </w:trPr>
        <w:tc>
          <w:tcPr>
            <w:tcW w:w="9450" w:type="dxa"/>
            <w:vMerge w:val="restart"/>
            <w:tcBorders>
              <w:top w:val="single" w:sz="4" w:space="0" w:color="auto"/>
            </w:tcBorders>
            <w:hideMark/>
          </w:tcPr>
          <w:p w14:paraId="617CCBB0" w14:textId="77777777" w:rsidR="0029648C" w:rsidRDefault="0029648C" w:rsidP="000C10BC">
            <w:pPr>
              <w:ind w:left="71" w:hanging="18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Student Comments and Rating:</w:t>
            </w:r>
          </w:p>
          <w:p w14:paraId="7FA348A2" w14:textId="77777777" w:rsidR="003213F1" w:rsidRPr="003213F1" w:rsidRDefault="003213F1" w:rsidP="000C10BC">
            <w:pPr>
              <w:ind w:left="71" w:hanging="180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362665FD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Excellent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7A2378F1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Proficient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hideMark/>
          </w:tcPr>
          <w:p w14:paraId="3DE3B42E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Needs Growth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hideMark/>
          </w:tcPr>
          <w:p w14:paraId="638421A6" w14:textId="77777777" w:rsidR="0029648C" w:rsidRPr="00A437B9" w:rsidRDefault="0029648C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N/A</w:t>
            </w:r>
          </w:p>
        </w:tc>
      </w:tr>
      <w:tr w:rsidR="0029648C" w:rsidRPr="008C3968" w14:paraId="0F7AD4F0" w14:textId="77777777" w:rsidTr="00E36393">
        <w:trPr>
          <w:trHeight w:val="1517"/>
        </w:trPr>
        <w:tc>
          <w:tcPr>
            <w:tcW w:w="9450" w:type="dxa"/>
            <w:vMerge/>
            <w:hideMark/>
          </w:tcPr>
          <w:p w14:paraId="62FBCFE4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114218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1634DEB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31587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9B12663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167510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hideMark/>
              </w:tcPr>
              <w:p w14:paraId="6C1A5ABC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107833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</w:tcPr>
              <w:p w14:paraId="4A17D608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648C" w:rsidRPr="008C3968" w14:paraId="63196A1B" w14:textId="77777777" w:rsidTr="00E36393">
        <w:trPr>
          <w:trHeight w:val="396"/>
        </w:trPr>
        <w:tc>
          <w:tcPr>
            <w:tcW w:w="9450" w:type="dxa"/>
            <w:vMerge w:val="restart"/>
            <w:hideMark/>
          </w:tcPr>
          <w:p w14:paraId="06B07602" w14:textId="77777777" w:rsidR="0029648C" w:rsidRDefault="0029648C" w:rsidP="00E36393">
            <w:pPr>
              <w:ind w:hanging="109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Supervisor Comments and Rating:</w:t>
            </w:r>
          </w:p>
          <w:p w14:paraId="7647C178" w14:textId="77777777" w:rsidR="003213F1" w:rsidRPr="003213F1" w:rsidRDefault="003213F1" w:rsidP="00E36393">
            <w:pPr>
              <w:ind w:hanging="109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105307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nil"/>
                </w:tcBorders>
                <w:hideMark/>
              </w:tcPr>
              <w:p w14:paraId="39D600F8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41463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nil"/>
                </w:tcBorders>
                <w:hideMark/>
              </w:tcPr>
              <w:p w14:paraId="61F004FB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105399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bottom w:val="nil"/>
                </w:tcBorders>
                <w:hideMark/>
              </w:tcPr>
              <w:p w14:paraId="4FFBF7AF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104921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bottom w:val="nil"/>
                </w:tcBorders>
                <w:hideMark/>
              </w:tcPr>
              <w:p w14:paraId="1059E100" w14:textId="77777777" w:rsidR="0029648C" w:rsidRPr="00A437B9" w:rsidRDefault="0029648C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9648C" w:rsidRPr="008C3968" w14:paraId="4E3616C6" w14:textId="77777777" w:rsidTr="00E36393">
        <w:trPr>
          <w:trHeight w:val="1557"/>
        </w:trPr>
        <w:tc>
          <w:tcPr>
            <w:tcW w:w="9450" w:type="dxa"/>
            <w:vMerge/>
            <w:hideMark/>
          </w:tcPr>
          <w:p w14:paraId="610874FC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</w:tcBorders>
            <w:hideMark/>
          </w:tcPr>
          <w:p w14:paraId="1C7CC5F6" w14:textId="77777777" w:rsidR="0029648C" w:rsidRPr="00A437B9" w:rsidRDefault="0029648C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</w:tcBorders>
            <w:hideMark/>
          </w:tcPr>
          <w:p w14:paraId="79C31CBF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</w:tcBorders>
            <w:hideMark/>
          </w:tcPr>
          <w:p w14:paraId="4D32B5EF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</w:tcBorders>
            <w:hideMark/>
          </w:tcPr>
          <w:p w14:paraId="2D7A770E" w14:textId="77777777" w:rsidR="0029648C" w:rsidRPr="00A437B9" w:rsidRDefault="0029648C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W w:w="13620" w:type="dxa"/>
        <w:tblInd w:w="90" w:type="dxa"/>
        <w:tblLook w:val="04A0" w:firstRow="1" w:lastRow="0" w:firstColumn="1" w:lastColumn="0" w:noHBand="0" w:noVBand="1"/>
      </w:tblPr>
      <w:tblGrid>
        <w:gridCol w:w="13620"/>
      </w:tblGrid>
      <w:tr w:rsidR="008606F9" w:rsidRPr="008C3968" w14:paraId="6FEA0BC3" w14:textId="77777777" w:rsidTr="00E36393">
        <w:trPr>
          <w:trHeight w:val="297"/>
        </w:trPr>
        <w:tc>
          <w:tcPr>
            <w:tcW w:w="13620" w:type="dxa"/>
            <w:shd w:val="clear" w:color="auto" w:fill="auto"/>
            <w:vAlign w:val="bottom"/>
            <w:hideMark/>
          </w:tcPr>
          <w:p w14:paraId="11C2AACA" w14:textId="77777777" w:rsidR="00231B33" w:rsidRDefault="00231B33" w:rsidP="000C10BC">
            <w:pPr>
              <w:spacing w:line="240" w:lineRule="auto"/>
              <w:ind w:left="-114"/>
              <w:contextualSpacing w:val="0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459068D4" w14:textId="4AFE1D9B" w:rsidR="008606F9" w:rsidRPr="000C10BC" w:rsidRDefault="008606F9" w:rsidP="000C10BC">
            <w:pPr>
              <w:spacing w:line="240" w:lineRule="auto"/>
              <w:ind w:left="-114"/>
              <w:contextualSpacing w:val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0C10BC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Equity and Inclusion</w:t>
            </w:r>
            <w:r w:rsidRPr="000C10BC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10B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– How has your work demonstrated equitable engagement with people from backgrounds different than your own?</w:t>
            </w:r>
          </w:p>
          <w:p w14:paraId="50126DBF" w14:textId="77777777" w:rsidR="008606F9" w:rsidRPr="0029648C" w:rsidRDefault="008606F9" w:rsidP="00E36393">
            <w:pPr>
              <w:contextualSpacing w:val="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29648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</w:p>
          <w:p w14:paraId="6E092554" w14:textId="77777777" w:rsidR="008606F9" w:rsidRPr="0029648C" w:rsidRDefault="008606F9" w:rsidP="00E36393">
            <w:pPr>
              <w:contextualSpacing w:val="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</w:tbl>
    <w:tbl>
      <w:tblPr>
        <w:tblStyle w:val="TableGrid"/>
        <w:tblW w:w="14751" w:type="dxa"/>
        <w:tblLayout w:type="fixed"/>
        <w:tblLook w:val="04A0" w:firstRow="1" w:lastRow="0" w:firstColumn="1" w:lastColumn="0" w:noHBand="0" w:noVBand="1"/>
      </w:tblPr>
      <w:tblGrid>
        <w:gridCol w:w="9450"/>
        <w:gridCol w:w="1260"/>
        <w:gridCol w:w="1260"/>
        <w:gridCol w:w="1710"/>
        <w:gridCol w:w="1071"/>
      </w:tblGrid>
      <w:tr w:rsidR="008606F9" w:rsidRPr="008C3968" w14:paraId="472FB9DA" w14:textId="77777777" w:rsidTr="00E36393">
        <w:trPr>
          <w:trHeight w:val="224"/>
        </w:trPr>
        <w:tc>
          <w:tcPr>
            <w:tcW w:w="9450" w:type="dxa"/>
            <w:vMerge w:val="restart"/>
            <w:tcBorders>
              <w:top w:val="single" w:sz="4" w:space="0" w:color="auto"/>
            </w:tcBorders>
            <w:hideMark/>
          </w:tcPr>
          <w:p w14:paraId="6EDDA679" w14:textId="77777777" w:rsidR="008606F9" w:rsidRDefault="008606F9" w:rsidP="00E36393">
            <w:pPr>
              <w:ind w:hanging="109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lastRenderedPageBreak/>
              <w:t>Student Comments and Rating:</w:t>
            </w:r>
          </w:p>
          <w:p w14:paraId="00D2289C" w14:textId="77777777" w:rsidR="003213F1" w:rsidRPr="003213F1" w:rsidRDefault="003213F1" w:rsidP="00E36393">
            <w:pPr>
              <w:ind w:hanging="109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196CAA63" w14:textId="77777777" w:rsidR="008606F9" w:rsidRPr="00A437B9" w:rsidRDefault="008606F9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Excellent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78D156E7" w14:textId="77777777" w:rsidR="008606F9" w:rsidRPr="00A437B9" w:rsidRDefault="008606F9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Proficient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hideMark/>
          </w:tcPr>
          <w:p w14:paraId="11FFD771" w14:textId="77777777" w:rsidR="008606F9" w:rsidRPr="00A437B9" w:rsidRDefault="008606F9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Needs Growth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hideMark/>
          </w:tcPr>
          <w:p w14:paraId="1EF8BB22" w14:textId="77777777" w:rsidR="008606F9" w:rsidRPr="00A437B9" w:rsidRDefault="008606F9" w:rsidP="00E3639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N/A</w:t>
            </w:r>
          </w:p>
        </w:tc>
      </w:tr>
      <w:tr w:rsidR="008606F9" w:rsidRPr="008C3968" w14:paraId="275EC4F1" w14:textId="77777777" w:rsidTr="00E36393">
        <w:trPr>
          <w:trHeight w:val="1517"/>
        </w:trPr>
        <w:tc>
          <w:tcPr>
            <w:tcW w:w="9450" w:type="dxa"/>
            <w:vMerge/>
            <w:hideMark/>
          </w:tcPr>
          <w:p w14:paraId="0CF9CA5F" w14:textId="77777777" w:rsidR="008606F9" w:rsidRPr="00A437B9" w:rsidRDefault="008606F9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8145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5D560BF" w14:textId="77777777" w:rsidR="008606F9" w:rsidRPr="00A437B9" w:rsidRDefault="008606F9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107077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5ED6F1B" w14:textId="77777777" w:rsidR="008606F9" w:rsidRPr="00A437B9" w:rsidRDefault="008606F9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51969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hideMark/>
              </w:tcPr>
              <w:p w14:paraId="40CC31FB" w14:textId="77777777" w:rsidR="008606F9" w:rsidRPr="00A437B9" w:rsidRDefault="008606F9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63611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</w:tcPr>
              <w:p w14:paraId="74A6357C" w14:textId="77777777" w:rsidR="008606F9" w:rsidRPr="00A437B9" w:rsidRDefault="008606F9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606F9" w:rsidRPr="008C3968" w14:paraId="58493138" w14:textId="77777777" w:rsidTr="00E36393">
        <w:trPr>
          <w:trHeight w:val="396"/>
        </w:trPr>
        <w:tc>
          <w:tcPr>
            <w:tcW w:w="9450" w:type="dxa"/>
            <w:vMerge w:val="restart"/>
            <w:hideMark/>
          </w:tcPr>
          <w:p w14:paraId="261B11AA" w14:textId="77777777" w:rsidR="008606F9" w:rsidRDefault="008606F9" w:rsidP="00E36393">
            <w:pPr>
              <w:ind w:hanging="109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A437B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Supervisor Comments and Rating:</w:t>
            </w:r>
          </w:p>
          <w:p w14:paraId="79B624CB" w14:textId="77777777" w:rsidR="003213F1" w:rsidRPr="003213F1" w:rsidRDefault="003213F1" w:rsidP="00E36393">
            <w:pPr>
              <w:ind w:hanging="109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202924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nil"/>
                </w:tcBorders>
                <w:hideMark/>
              </w:tcPr>
              <w:p w14:paraId="5BAE7861" w14:textId="77777777" w:rsidR="008606F9" w:rsidRPr="00A437B9" w:rsidRDefault="008606F9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70070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nil"/>
                </w:tcBorders>
                <w:hideMark/>
              </w:tcPr>
              <w:p w14:paraId="4F4D0C29" w14:textId="77777777" w:rsidR="008606F9" w:rsidRPr="00A437B9" w:rsidRDefault="008606F9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-194715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bottom w:val="nil"/>
                </w:tcBorders>
                <w:hideMark/>
              </w:tcPr>
              <w:p w14:paraId="59D86273" w14:textId="77777777" w:rsidR="008606F9" w:rsidRPr="00A437B9" w:rsidRDefault="008606F9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24"/>
              <w:szCs w:val="24"/>
            </w:rPr>
            <w:id w:val="172116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tcBorders>
                  <w:bottom w:val="nil"/>
                </w:tcBorders>
                <w:hideMark/>
              </w:tcPr>
              <w:p w14:paraId="5D45C2A6" w14:textId="77777777" w:rsidR="008606F9" w:rsidRPr="00A437B9" w:rsidRDefault="008606F9" w:rsidP="00E36393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  <w:u w:val="single"/>
                  </w:rPr>
                </w:pPr>
                <w:r w:rsidRPr="00A437B9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606F9" w:rsidRPr="008C3968" w14:paraId="1866E9D6" w14:textId="77777777" w:rsidTr="00E36393">
        <w:trPr>
          <w:trHeight w:val="1557"/>
        </w:trPr>
        <w:tc>
          <w:tcPr>
            <w:tcW w:w="9450" w:type="dxa"/>
            <w:vMerge/>
            <w:hideMark/>
          </w:tcPr>
          <w:p w14:paraId="0AF22629" w14:textId="77777777" w:rsidR="008606F9" w:rsidRPr="00A437B9" w:rsidRDefault="008606F9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</w:tcBorders>
            <w:hideMark/>
          </w:tcPr>
          <w:p w14:paraId="06AEAD31" w14:textId="77777777" w:rsidR="008606F9" w:rsidRPr="00A437B9" w:rsidRDefault="008606F9" w:rsidP="00E3639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</w:tcBorders>
            <w:hideMark/>
          </w:tcPr>
          <w:p w14:paraId="7636F069" w14:textId="77777777" w:rsidR="008606F9" w:rsidRPr="00A437B9" w:rsidRDefault="008606F9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</w:tcBorders>
            <w:hideMark/>
          </w:tcPr>
          <w:p w14:paraId="34B1F484" w14:textId="77777777" w:rsidR="008606F9" w:rsidRPr="00A437B9" w:rsidRDefault="008606F9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</w:tcBorders>
            <w:hideMark/>
          </w:tcPr>
          <w:p w14:paraId="29FE35E9" w14:textId="77777777" w:rsidR="008606F9" w:rsidRPr="00A437B9" w:rsidRDefault="008606F9" w:rsidP="00E36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427335E" w14:textId="77777777" w:rsidR="00D771E6" w:rsidRDefault="00D771E6">
      <w:pPr>
        <w:pStyle w:val="Normal1"/>
        <w:contextualSpacing w:val="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62C4D3A" w14:textId="7F1CBD86" w:rsidR="00875D51" w:rsidRDefault="00D771E6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  <w:r w:rsidRPr="00D771E6">
        <w:rPr>
          <w:rFonts w:asciiTheme="majorHAnsi" w:eastAsia="Times New Roman" w:hAnsiTheme="majorHAnsi" w:cstheme="majorHAnsi"/>
          <w:b/>
          <w:sz w:val="28"/>
          <w:szCs w:val="28"/>
        </w:rPr>
        <w:t xml:space="preserve">Student </w:t>
      </w:r>
      <w:r w:rsidR="00337A54">
        <w:rPr>
          <w:rFonts w:asciiTheme="majorHAnsi" w:eastAsia="Times New Roman" w:hAnsiTheme="majorHAnsi" w:cstheme="majorHAnsi"/>
          <w:b/>
          <w:sz w:val="28"/>
          <w:szCs w:val="28"/>
        </w:rPr>
        <w:t>Reflection</w:t>
      </w:r>
      <w:r w:rsidRPr="00D771E6">
        <w:rPr>
          <w:rFonts w:asciiTheme="majorHAnsi" w:eastAsia="Times New Roman" w:hAnsiTheme="majorHAnsi" w:cstheme="majorHAnsi"/>
          <w:b/>
          <w:sz w:val="28"/>
          <w:szCs w:val="28"/>
        </w:rPr>
        <w:t xml:space="preserve"> (optional)</w:t>
      </w:r>
      <w:proofErr w:type="gramStart"/>
      <w:r w:rsidRPr="00D771E6">
        <w:rPr>
          <w:rFonts w:asciiTheme="majorHAnsi" w:eastAsia="Times New Roman" w:hAnsiTheme="majorHAnsi" w:cstheme="majorHAnsi"/>
          <w:b/>
          <w:sz w:val="28"/>
          <w:szCs w:val="28"/>
        </w:rPr>
        <w:t>:</w:t>
      </w:r>
      <w:r w:rsidR="000F4AE9">
        <w:rPr>
          <w:rFonts w:asciiTheme="majorHAnsi" w:eastAsia="Times New Roman" w:hAnsiTheme="majorHAnsi" w:cstheme="majorHAnsi"/>
          <w:b/>
          <w:sz w:val="28"/>
          <w:szCs w:val="28"/>
        </w:rPr>
        <w:t xml:space="preserve">  </w:t>
      </w:r>
      <w:r w:rsidR="000F4AE9">
        <w:rPr>
          <w:rFonts w:asciiTheme="majorHAnsi" w:eastAsia="Times New Roman" w:hAnsiTheme="majorHAnsi" w:cstheme="majorHAnsi"/>
          <w:bCs/>
          <w:sz w:val="28"/>
          <w:szCs w:val="28"/>
        </w:rPr>
        <w:t>Use</w:t>
      </w:r>
      <w:proofErr w:type="gramEnd"/>
      <w:r w:rsidR="000F4AE9">
        <w:rPr>
          <w:rFonts w:asciiTheme="majorHAnsi" w:eastAsia="Times New Roman" w:hAnsiTheme="majorHAnsi" w:cstheme="majorHAnsi"/>
          <w:bCs/>
          <w:sz w:val="28"/>
          <w:szCs w:val="28"/>
        </w:rPr>
        <w:t xml:space="preserve"> the space below to reflect on how what you have learned in this role </w:t>
      </w:r>
      <w:r w:rsidR="00622727">
        <w:rPr>
          <w:rFonts w:asciiTheme="majorHAnsi" w:eastAsia="Times New Roman" w:hAnsiTheme="majorHAnsi" w:cstheme="majorHAnsi"/>
          <w:bCs/>
          <w:sz w:val="28"/>
          <w:szCs w:val="28"/>
        </w:rPr>
        <w:t xml:space="preserve">applies </w:t>
      </w:r>
      <w:r w:rsidR="000F4AE9">
        <w:rPr>
          <w:rFonts w:asciiTheme="majorHAnsi" w:eastAsia="Times New Roman" w:hAnsiTheme="majorHAnsi" w:cstheme="majorHAnsi"/>
          <w:bCs/>
          <w:sz w:val="28"/>
          <w:szCs w:val="28"/>
        </w:rPr>
        <w:t xml:space="preserve">to your academic and/or future career. </w:t>
      </w:r>
      <w:r w:rsidR="00C03DDB">
        <w:rPr>
          <w:rFonts w:asciiTheme="majorHAnsi" w:eastAsia="Times New Roman" w:hAnsiTheme="majorHAnsi" w:cstheme="majorHAnsi"/>
          <w:bCs/>
          <w:sz w:val="28"/>
          <w:szCs w:val="28"/>
        </w:rPr>
        <w:t xml:space="preserve"> If there are specific areas of improvement or goal</w:t>
      </w:r>
      <w:r w:rsidR="008C16BD">
        <w:rPr>
          <w:rFonts w:asciiTheme="majorHAnsi" w:eastAsia="Times New Roman" w:hAnsiTheme="majorHAnsi" w:cstheme="majorHAnsi"/>
          <w:bCs/>
          <w:sz w:val="28"/>
          <w:szCs w:val="28"/>
        </w:rPr>
        <w:t>s</w:t>
      </w:r>
      <w:r w:rsidR="006E18C7">
        <w:rPr>
          <w:rFonts w:asciiTheme="majorHAnsi" w:eastAsia="Times New Roman" w:hAnsiTheme="majorHAnsi" w:cstheme="majorHAnsi"/>
          <w:bCs/>
          <w:sz w:val="28"/>
          <w:szCs w:val="28"/>
        </w:rPr>
        <w:t xml:space="preserve"> you wish to realize</w:t>
      </w:r>
      <w:r w:rsidR="00C03DDB">
        <w:rPr>
          <w:rFonts w:asciiTheme="majorHAnsi" w:eastAsia="Times New Roman" w:hAnsiTheme="majorHAnsi" w:cstheme="majorHAnsi"/>
          <w:bCs/>
          <w:sz w:val="28"/>
          <w:szCs w:val="28"/>
        </w:rPr>
        <w:t xml:space="preserve">, you may </w:t>
      </w:r>
      <w:r w:rsidR="006E18C7">
        <w:rPr>
          <w:rFonts w:asciiTheme="majorHAnsi" w:eastAsia="Times New Roman" w:hAnsiTheme="majorHAnsi" w:cstheme="majorHAnsi"/>
          <w:bCs/>
          <w:sz w:val="28"/>
          <w:szCs w:val="28"/>
        </w:rPr>
        <w:t>note</w:t>
      </w:r>
      <w:r w:rsidR="00C03DDB">
        <w:rPr>
          <w:rFonts w:asciiTheme="majorHAnsi" w:eastAsia="Times New Roman" w:hAnsiTheme="majorHAnsi" w:cstheme="majorHAnsi"/>
          <w:bCs/>
          <w:sz w:val="28"/>
          <w:szCs w:val="28"/>
        </w:rPr>
        <w:t xml:space="preserve"> those as well. </w:t>
      </w:r>
    </w:p>
    <w:p w14:paraId="1A111A7E" w14:textId="77777777" w:rsidR="00875D51" w:rsidRDefault="00875D51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22C01A43" w14:textId="77777777" w:rsidR="00875D51" w:rsidRDefault="00875D51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55F605EA" w14:textId="77777777" w:rsidR="00875D51" w:rsidRDefault="00875D51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641F7D0F" w14:textId="52BC5015" w:rsidR="00337A54" w:rsidRDefault="00337A54">
      <w:pPr>
        <w:rPr>
          <w:rFonts w:asciiTheme="majorHAnsi" w:eastAsia="Times New Roman" w:hAnsiTheme="majorHAnsi" w:cstheme="majorHAnsi"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sz w:val="28"/>
          <w:szCs w:val="28"/>
        </w:rPr>
        <w:br w:type="page"/>
      </w:r>
    </w:p>
    <w:p w14:paraId="1D59144E" w14:textId="77777777" w:rsidR="00337A54" w:rsidRDefault="00337A54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4DB93221" w14:textId="6CA0A997" w:rsidR="00337A54" w:rsidRPr="00337A54" w:rsidRDefault="00337A54">
      <w:pPr>
        <w:pStyle w:val="Normal1"/>
        <w:contextualSpacing w:val="0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Student Employee Feedback for Department (optional):  </w:t>
      </w:r>
    </w:p>
    <w:p w14:paraId="50C75D68" w14:textId="09C48203" w:rsidR="00D771E6" w:rsidRDefault="00337A54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sz w:val="28"/>
          <w:szCs w:val="28"/>
        </w:rPr>
        <w:t>Please share any opportunities for advancement within the department you would like to pursue.  I</w:t>
      </w:r>
      <w:r w:rsidR="000F4AE9">
        <w:rPr>
          <w:rFonts w:asciiTheme="majorHAnsi" w:eastAsia="Times New Roman" w:hAnsiTheme="majorHAnsi" w:cstheme="majorHAnsi"/>
          <w:bCs/>
          <w:sz w:val="28"/>
          <w:szCs w:val="28"/>
        </w:rPr>
        <w:t xml:space="preserve">f you have feedback for </w:t>
      </w:r>
      <w:r>
        <w:rPr>
          <w:rFonts w:asciiTheme="majorHAnsi" w:eastAsia="Times New Roman" w:hAnsiTheme="majorHAnsi" w:cstheme="majorHAnsi"/>
          <w:bCs/>
          <w:sz w:val="28"/>
          <w:szCs w:val="28"/>
        </w:rPr>
        <w:t xml:space="preserve">your supervisor </w:t>
      </w:r>
      <w:r w:rsidR="000F4AE9">
        <w:rPr>
          <w:rFonts w:asciiTheme="majorHAnsi" w:eastAsia="Times New Roman" w:hAnsiTheme="majorHAnsi" w:cstheme="majorHAnsi"/>
          <w:bCs/>
          <w:sz w:val="28"/>
          <w:szCs w:val="28"/>
        </w:rPr>
        <w:t xml:space="preserve">(comments on scheduling, level of support </w:t>
      </w:r>
      <w:r w:rsidR="00C770CB">
        <w:rPr>
          <w:rFonts w:asciiTheme="majorHAnsi" w:eastAsia="Times New Roman" w:hAnsiTheme="majorHAnsi" w:cstheme="majorHAnsi"/>
          <w:bCs/>
          <w:sz w:val="28"/>
          <w:szCs w:val="28"/>
        </w:rPr>
        <w:t>or</w:t>
      </w:r>
      <w:r w:rsidR="000F4AE9">
        <w:rPr>
          <w:rFonts w:asciiTheme="majorHAnsi" w:eastAsia="Times New Roman" w:hAnsiTheme="majorHAnsi" w:cstheme="majorHAnsi"/>
          <w:bCs/>
          <w:sz w:val="28"/>
          <w:szCs w:val="28"/>
        </w:rPr>
        <w:t xml:space="preserve"> training provided), please feel free to share that as well.</w:t>
      </w:r>
    </w:p>
    <w:p w14:paraId="046701A7" w14:textId="77777777" w:rsidR="000F4AE9" w:rsidRDefault="000F4AE9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53417E1E" w14:textId="77777777" w:rsidR="000F4AE9" w:rsidRDefault="000F4AE9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40426FF3" w14:textId="77777777" w:rsidR="000F4AE9" w:rsidRDefault="000F4AE9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1D9866A9" w14:textId="77777777" w:rsidR="000F4AE9" w:rsidRDefault="000F4AE9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764E86E3" w14:textId="77777777" w:rsidR="000F4AE9" w:rsidRDefault="000F4AE9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4D42920A" w14:textId="77777777" w:rsidR="000F4AE9" w:rsidRDefault="000F4AE9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51ED909D" w14:textId="77777777" w:rsidR="000F4AE9" w:rsidRDefault="000F4AE9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05C8C40D" w14:textId="77777777" w:rsidR="000F4AE9" w:rsidRPr="000F4AE9" w:rsidRDefault="000F4AE9">
      <w:pPr>
        <w:pStyle w:val="Normal1"/>
        <w:contextualSpacing w:val="0"/>
        <w:rPr>
          <w:rFonts w:asciiTheme="majorHAnsi" w:eastAsia="Times New Roman" w:hAnsiTheme="majorHAnsi" w:cstheme="majorHAnsi"/>
          <w:bCs/>
          <w:sz w:val="28"/>
          <w:szCs w:val="28"/>
        </w:rPr>
      </w:pPr>
    </w:p>
    <w:p w14:paraId="6DB8FD01" w14:textId="77777777" w:rsidR="00B0550B" w:rsidRPr="00C05D4A" w:rsidRDefault="00B0550B" w:rsidP="00B0550B">
      <w:pPr>
        <w:pStyle w:val="z-TopofForm"/>
        <w:rPr>
          <w:rFonts w:asciiTheme="majorHAnsi" w:hAnsiTheme="majorHAnsi" w:cstheme="majorHAnsi"/>
        </w:rPr>
      </w:pPr>
      <w:r w:rsidRPr="00C05D4A">
        <w:rPr>
          <w:rFonts w:asciiTheme="majorHAnsi" w:hAnsiTheme="majorHAnsi" w:cstheme="majorHAnsi"/>
        </w:rPr>
        <w:t>Top of Form</w:t>
      </w:r>
    </w:p>
    <w:p w14:paraId="12029159" w14:textId="77777777" w:rsidR="00B0550B" w:rsidRPr="00C05D4A" w:rsidRDefault="00B0550B" w:rsidP="008C16BD">
      <w:pPr>
        <w:pStyle w:val="z-BottomofForm"/>
        <w:jc w:val="left"/>
        <w:rPr>
          <w:rFonts w:asciiTheme="majorHAnsi" w:hAnsiTheme="majorHAnsi" w:cstheme="majorHAnsi"/>
        </w:rPr>
      </w:pPr>
      <w:r w:rsidRPr="00C05D4A">
        <w:rPr>
          <w:rFonts w:asciiTheme="majorHAnsi" w:hAnsiTheme="majorHAnsi" w:cstheme="majorHAnsi"/>
        </w:rPr>
        <w:t>Bottom of Form</w:t>
      </w:r>
    </w:p>
    <w:p w14:paraId="540FFD69" w14:textId="3B8317AE" w:rsidR="00E017A7" w:rsidRPr="00C05D4A" w:rsidRDefault="000F4AE9">
      <w:pPr>
        <w:pStyle w:val="Normal1"/>
        <w:contextualSpacing w:val="0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>Supervisor Summary</w:t>
      </w:r>
      <w:proofErr w:type="gramStart"/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:  </w:t>
      </w:r>
      <w:r>
        <w:rPr>
          <w:rFonts w:asciiTheme="majorHAnsi" w:eastAsia="Times New Roman" w:hAnsiTheme="majorHAnsi" w:cstheme="majorHAnsi"/>
          <w:bCs/>
          <w:sz w:val="28"/>
          <w:szCs w:val="28"/>
        </w:rPr>
        <w:t>Please</w:t>
      </w:r>
      <w:proofErr w:type="gramEnd"/>
      <w:r>
        <w:rPr>
          <w:rFonts w:asciiTheme="majorHAnsi" w:eastAsia="Times New Roman" w:hAnsiTheme="majorHAnsi" w:cstheme="majorHAnsi"/>
          <w:bCs/>
          <w:sz w:val="28"/>
          <w:szCs w:val="28"/>
        </w:rPr>
        <w:t xml:space="preserve"> summarize the student employee</w:t>
      </w:r>
      <w:r w:rsidR="00F8762C">
        <w:rPr>
          <w:rFonts w:asciiTheme="majorHAnsi" w:eastAsia="Times New Roman" w:hAnsiTheme="majorHAnsi" w:cstheme="majorHAnsi"/>
          <w:bCs/>
          <w:sz w:val="28"/>
          <w:szCs w:val="28"/>
        </w:rPr>
        <w:t>’</w:t>
      </w:r>
      <w:r>
        <w:rPr>
          <w:rFonts w:asciiTheme="majorHAnsi" w:eastAsia="Times New Roman" w:hAnsiTheme="majorHAnsi" w:cstheme="majorHAnsi"/>
          <w:bCs/>
          <w:sz w:val="28"/>
          <w:szCs w:val="28"/>
        </w:rPr>
        <w:t xml:space="preserve">s performance for the appraisal period.  </w:t>
      </w:r>
      <w:r w:rsidR="00F8762C">
        <w:rPr>
          <w:rFonts w:asciiTheme="majorHAnsi" w:eastAsia="Times New Roman" w:hAnsiTheme="majorHAnsi" w:cstheme="majorHAnsi"/>
          <w:bCs/>
          <w:sz w:val="28"/>
          <w:szCs w:val="28"/>
        </w:rPr>
        <w:t>N</w:t>
      </w:r>
      <w:r w:rsidR="007377AF">
        <w:rPr>
          <w:rFonts w:asciiTheme="majorHAnsi" w:eastAsia="Times New Roman" w:hAnsiTheme="majorHAnsi" w:cstheme="majorHAnsi"/>
          <w:bCs/>
          <w:sz w:val="28"/>
          <w:szCs w:val="28"/>
        </w:rPr>
        <w:t>ote any</w:t>
      </w:r>
      <w:r>
        <w:rPr>
          <w:rFonts w:asciiTheme="majorHAnsi" w:eastAsia="Times New Roman" w:hAnsiTheme="majorHAnsi" w:cstheme="majorHAnsi"/>
          <w:bCs/>
          <w:sz w:val="28"/>
          <w:szCs w:val="28"/>
        </w:rPr>
        <w:t xml:space="preserve"> </w:t>
      </w:r>
      <w:r w:rsidR="00CA0DAF">
        <w:rPr>
          <w:rFonts w:asciiTheme="majorHAnsi" w:eastAsia="Times New Roman" w:hAnsiTheme="majorHAnsi" w:cstheme="majorHAnsi"/>
          <w:bCs/>
          <w:sz w:val="28"/>
          <w:szCs w:val="28"/>
        </w:rPr>
        <w:t>specific</w:t>
      </w:r>
      <w:r>
        <w:rPr>
          <w:rFonts w:asciiTheme="majorHAnsi" w:eastAsia="Times New Roman" w:hAnsiTheme="majorHAnsi" w:cstheme="majorHAnsi"/>
          <w:bCs/>
          <w:sz w:val="28"/>
          <w:szCs w:val="28"/>
        </w:rPr>
        <w:t xml:space="preserve"> areas </w:t>
      </w:r>
      <w:r w:rsidR="007377AF">
        <w:rPr>
          <w:rFonts w:asciiTheme="majorHAnsi" w:eastAsia="Times New Roman" w:hAnsiTheme="majorHAnsi" w:cstheme="majorHAnsi"/>
          <w:bCs/>
          <w:sz w:val="28"/>
          <w:szCs w:val="28"/>
        </w:rPr>
        <w:t xml:space="preserve">where improvement is needed, along with steps the student </w:t>
      </w:r>
      <w:proofErr w:type="gramStart"/>
      <w:r w:rsidR="007377AF">
        <w:rPr>
          <w:rFonts w:asciiTheme="majorHAnsi" w:eastAsia="Times New Roman" w:hAnsiTheme="majorHAnsi" w:cstheme="majorHAnsi"/>
          <w:bCs/>
          <w:sz w:val="28"/>
          <w:szCs w:val="28"/>
        </w:rPr>
        <w:t>employee</w:t>
      </w:r>
      <w:proofErr w:type="gramEnd"/>
      <w:r w:rsidR="007377AF">
        <w:rPr>
          <w:rFonts w:asciiTheme="majorHAnsi" w:eastAsia="Times New Roman" w:hAnsiTheme="majorHAnsi" w:cstheme="majorHAnsi"/>
          <w:bCs/>
          <w:sz w:val="28"/>
          <w:szCs w:val="28"/>
        </w:rPr>
        <w:t xml:space="preserve"> should take to </w:t>
      </w:r>
      <w:r w:rsidR="00890E7D">
        <w:rPr>
          <w:rFonts w:asciiTheme="majorHAnsi" w:eastAsia="Times New Roman" w:hAnsiTheme="majorHAnsi" w:cstheme="majorHAnsi"/>
          <w:bCs/>
          <w:sz w:val="28"/>
          <w:szCs w:val="28"/>
        </w:rPr>
        <w:t>grow in</w:t>
      </w:r>
      <w:r w:rsidR="007377AF">
        <w:rPr>
          <w:rFonts w:asciiTheme="majorHAnsi" w:eastAsia="Times New Roman" w:hAnsiTheme="majorHAnsi" w:cstheme="majorHAnsi"/>
          <w:bCs/>
          <w:sz w:val="28"/>
          <w:szCs w:val="28"/>
        </w:rPr>
        <w:t xml:space="preserve"> these areas</w:t>
      </w:r>
      <w:r w:rsidR="00890E7D">
        <w:rPr>
          <w:rFonts w:asciiTheme="majorHAnsi" w:eastAsia="Times New Roman" w:hAnsiTheme="majorHAnsi" w:cstheme="majorHAnsi"/>
          <w:bCs/>
          <w:sz w:val="28"/>
          <w:szCs w:val="28"/>
        </w:rPr>
        <w:t>.</w:t>
      </w:r>
    </w:p>
    <w:p w14:paraId="1D99EECF" w14:textId="77777777" w:rsidR="00F8762C" w:rsidRDefault="00F8762C" w:rsidP="00C524DB">
      <w:pPr>
        <w:pStyle w:val="Normal1"/>
        <w:contextualSpacing w:val="0"/>
        <w:rPr>
          <w:rFonts w:asciiTheme="majorHAnsi" w:hAnsiTheme="majorHAnsi" w:cstheme="majorHAnsi"/>
        </w:rPr>
      </w:pPr>
    </w:p>
    <w:p w14:paraId="6C7A2E0D" w14:textId="77777777" w:rsidR="00F8762C" w:rsidRDefault="00F8762C" w:rsidP="00C524DB">
      <w:pPr>
        <w:pStyle w:val="Normal1"/>
        <w:contextualSpacing w:val="0"/>
        <w:rPr>
          <w:rFonts w:asciiTheme="majorHAnsi" w:hAnsiTheme="majorHAnsi" w:cstheme="majorHAnsi"/>
        </w:rPr>
      </w:pPr>
    </w:p>
    <w:p w14:paraId="573AF731" w14:textId="77777777" w:rsidR="00F8762C" w:rsidRDefault="00F8762C" w:rsidP="00C524DB">
      <w:pPr>
        <w:pStyle w:val="Normal1"/>
        <w:contextualSpacing w:val="0"/>
        <w:rPr>
          <w:rFonts w:asciiTheme="majorHAnsi" w:hAnsiTheme="majorHAnsi" w:cstheme="majorHAnsi"/>
        </w:rPr>
      </w:pPr>
    </w:p>
    <w:p w14:paraId="40B2B261" w14:textId="77777777" w:rsidR="00F8762C" w:rsidRDefault="00F8762C" w:rsidP="00C524DB">
      <w:pPr>
        <w:pStyle w:val="Normal1"/>
        <w:contextualSpacing w:val="0"/>
        <w:rPr>
          <w:rFonts w:asciiTheme="majorHAnsi" w:hAnsiTheme="majorHAnsi" w:cstheme="majorHAnsi"/>
        </w:rPr>
      </w:pPr>
    </w:p>
    <w:p w14:paraId="0A530220" w14:textId="77777777" w:rsidR="00F8762C" w:rsidRDefault="00F8762C" w:rsidP="00C524DB">
      <w:pPr>
        <w:pStyle w:val="Normal1"/>
        <w:contextualSpacing w:val="0"/>
        <w:rPr>
          <w:rFonts w:asciiTheme="majorHAnsi" w:hAnsiTheme="majorHAnsi" w:cstheme="majorHAnsi"/>
        </w:rPr>
      </w:pPr>
    </w:p>
    <w:p w14:paraId="6B5C8712" w14:textId="77777777" w:rsidR="00F8762C" w:rsidRDefault="00F8762C" w:rsidP="00C524DB">
      <w:pPr>
        <w:pStyle w:val="Normal1"/>
        <w:contextualSpacing w:val="0"/>
        <w:rPr>
          <w:rFonts w:asciiTheme="majorHAnsi" w:hAnsiTheme="majorHAnsi" w:cstheme="majorHAnsi"/>
        </w:rPr>
      </w:pPr>
    </w:p>
    <w:p w14:paraId="1771E105" w14:textId="77777777" w:rsidR="00F8762C" w:rsidRDefault="00F8762C" w:rsidP="00C524DB">
      <w:pPr>
        <w:pStyle w:val="Normal1"/>
        <w:contextualSpacing w:val="0"/>
        <w:rPr>
          <w:rFonts w:asciiTheme="majorHAnsi" w:hAnsiTheme="majorHAnsi" w:cstheme="majorHAnsi"/>
        </w:rPr>
      </w:pPr>
    </w:p>
    <w:p w14:paraId="48E11B6D" w14:textId="77777777" w:rsidR="00F8762C" w:rsidRDefault="00F8762C" w:rsidP="00C524DB">
      <w:pPr>
        <w:pStyle w:val="Normal1"/>
        <w:contextualSpacing w:val="0"/>
        <w:rPr>
          <w:rFonts w:asciiTheme="majorHAnsi" w:hAnsiTheme="majorHAnsi" w:cstheme="majorHAnsi"/>
        </w:rPr>
      </w:pPr>
    </w:p>
    <w:p w14:paraId="58E03A8A" w14:textId="77777777" w:rsidR="00F8762C" w:rsidRDefault="00F8762C" w:rsidP="00C524DB">
      <w:pPr>
        <w:pStyle w:val="Normal1"/>
        <w:contextualSpacing w:val="0"/>
        <w:rPr>
          <w:rFonts w:asciiTheme="majorHAnsi" w:hAnsiTheme="majorHAnsi" w:cstheme="majorHAnsi"/>
        </w:rPr>
      </w:pPr>
    </w:p>
    <w:p w14:paraId="0A2FACC9" w14:textId="77777777" w:rsidR="00F8762C" w:rsidRDefault="00F8762C" w:rsidP="00C524DB">
      <w:pPr>
        <w:pStyle w:val="Normal1"/>
        <w:contextualSpacing w:val="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5"/>
        <w:gridCol w:w="5575"/>
      </w:tblGrid>
      <w:tr w:rsidR="00F8762C" w14:paraId="37729568" w14:textId="77777777" w:rsidTr="00F8762C">
        <w:tc>
          <w:tcPr>
            <w:tcW w:w="8815" w:type="dxa"/>
          </w:tcPr>
          <w:p w14:paraId="1C7AF8FE" w14:textId="658AA2CE" w:rsidR="00F8762C" w:rsidRDefault="00F8762C" w:rsidP="00C524DB">
            <w:pPr>
              <w:pStyle w:val="Normal1"/>
              <w:contextualSpacing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Student Employee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Signature:_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________________________</w:t>
            </w:r>
          </w:p>
        </w:tc>
        <w:tc>
          <w:tcPr>
            <w:tcW w:w="5575" w:type="dxa"/>
          </w:tcPr>
          <w:p w14:paraId="67BAE01A" w14:textId="77777777" w:rsidR="00F8762C" w:rsidRDefault="00F8762C" w:rsidP="00C524DB">
            <w:pPr>
              <w:pStyle w:val="Normal1"/>
              <w:contextualSpacing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Date:_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_________________</w:t>
            </w:r>
          </w:p>
          <w:p w14:paraId="7AA11801" w14:textId="77777777" w:rsidR="00BF1198" w:rsidRDefault="00BF1198" w:rsidP="00C524DB">
            <w:pPr>
              <w:pStyle w:val="Normal1"/>
              <w:contextualSpacing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4AEF826" w14:textId="3AE400CC" w:rsidR="00BF1198" w:rsidRDefault="00BF1198" w:rsidP="00C524DB">
            <w:pPr>
              <w:pStyle w:val="Normal1"/>
              <w:contextualSpacing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8762C" w14:paraId="259ECF4D" w14:textId="77777777" w:rsidTr="00F8762C">
        <w:tc>
          <w:tcPr>
            <w:tcW w:w="8815" w:type="dxa"/>
          </w:tcPr>
          <w:p w14:paraId="41DA9B2F" w14:textId="0D01C784" w:rsidR="00F8762C" w:rsidRDefault="00F8762C" w:rsidP="00C524DB">
            <w:pPr>
              <w:pStyle w:val="Normal1"/>
              <w:contextualSpacing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Supervisor Signature: _______________________________</w:t>
            </w:r>
          </w:p>
        </w:tc>
        <w:tc>
          <w:tcPr>
            <w:tcW w:w="5575" w:type="dxa"/>
          </w:tcPr>
          <w:p w14:paraId="7A804332" w14:textId="54EDD06D" w:rsidR="00F8762C" w:rsidRDefault="00F8762C" w:rsidP="00C524DB">
            <w:pPr>
              <w:pStyle w:val="Normal1"/>
              <w:contextualSpacing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Date:_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_________________</w:t>
            </w:r>
          </w:p>
        </w:tc>
      </w:tr>
    </w:tbl>
    <w:p w14:paraId="145E089F" w14:textId="77777777" w:rsidR="001B6E91" w:rsidRPr="00F8762C" w:rsidRDefault="001B6E91" w:rsidP="00C524DB">
      <w:pPr>
        <w:pStyle w:val="Normal1"/>
        <w:contextualSpacing w:val="0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1B6E91" w:rsidRPr="00F8762C" w:rsidSect="00231B33">
      <w:headerReference w:type="default" r:id="rId11"/>
      <w:footerReference w:type="default" r:id="rId12"/>
      <w:pgSz w:w="15840" w:h="12240" w:orient="landscape"/>
      <w:pgMar w:top="1080" w:right="720" w:bottom="720" w:left="720" w:header="144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F5FC3" w14:textId="77777777" w:rsidR="000C58BB" w:rsidRDefault="000C58BB">
      <w:pPr>
        <w:spacing w:line="240" w:lineRule="auto"/>
      </w:pPr>
      <w:r>
        <w:separator/>
      </w:r>
    </w:p>
  </w:endnote>
  <w:endnote w:type="continuationSeparator" w:id="0">
    <w:p w14:paraId="2CC37D17" w14:textId="77777777" w:rsidR="000C58BB" w:rsidRDefault="000C58BB">
      <w:pPr>
        <w:spacing w:line="240" w:lineRule="auto"/>
      </w:pPr>
      <w:r>
        <w:continuationSeparator/>
      </w:r>
    </w:p>
  </w:endnote>
  <w:endnote w:type="continuationNotice" w:id="1">
    <w:p w14:paraId="49382B56" w14:textId="77777777" w:rsidR="00D257F9" w:rsidRDefault="00D257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6A2E" w14:textId="77777777" w:rsidR="00220E88" w:rsidRDefault="00A34117">
    <w:pPr>
      <w:pStyle w:val="Normal1"/>
      <w:contextualSpacing w:val="0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F20E2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3745D" w14:textId="77777777" w:rsidR="000C58BB" w:rsidRDefault="000C58BB">
      <w:pPr>
        <w:spacing w:line="240" w:lineRule="auto"/>
      </w:pPr>
      <w:r>
        <w:separator/>
      </w:r>
    </w:p>
  </w:footnote>
  <w:footnote w:type="continuationSeparator" w:id="0">
    <w:p w14:paraId="0CE6105E" w14:textId="77777777" w:rsidR="000C58BB" w:rsidRDefault="000C58BB">
      <w:pPr>
        <w:spacing w:line="240" w:lineRule="auto"/>
      </w:pPr>
      <w:r>
        <w:continuationSeparator/>
      </w:r>
    </w:p>
  </w:footnote>
  <w:footnote w:type="continuationNotice" w:id="1">
    <w:p w14:paraId="1998859D" w14:textId="77777777" w:rsidR="00D257F9" w:rsidRDefault="00D257F9">
      <w:pPr>
        <w:spacing w:line="240" w:lineRule="auto"/>
      </w:pPr>
    </w:p>
  </w:footnote>
  <w:footnote w:id="2">
    <w:p w14:paraId="36282365" w14:textId="7E5A7FAF" w:rsidR="00FF6E9F" w:rsidRDefault="00FF6E9F" w:rsidP="00FF6E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D1E4F">
        <w:t xml:space="preserve">The Career Readiness </w:t>
      </w:r>
      <w:r w:rsidR="004A4EF5" w:rsidRPr="00CD1E4F">
        <w:t>Competencies</w:t>
      </w:r>
      <w:r w:rsidRPr="00CD1E4F">
        <w:t xml:space="preserve"> here come from the National Association of Colleges and Employers (NACE) - https://www.naceweb.org/career-readiness/competencies/career-readiness-defined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89E3" w14:textId="7DF347B1" w:rsidR="00EF125A" w:rsidRDefault="00EF125A">
    <w:pPr>
      <w:pStyle w:val="Header"/>
    </w:pPr>
  </w:p>
  <w:p w14:paraId="4CCA30BC" w14:textId="6BB5A195" w:rsidR="00EF125A" w:rsidRDefault="00EF125A">
    <w:pPr>
      <w:pStyle w:val="Header"/>
    </w:pPr>
    <w:r w:rsidRPr="00EF125A">
      <w:rPr>
        <w:noProof/>
      </w:rPr>
      <w:drawing>
        <wp:inline distT="0" distB="0" distL="0" distR="0" wp14:anchorId="4019A8CC" wp14:editId="49844062">
          <wp:extent cx="2830686" cy="440329"/>
          <wp:effectExtent l="0" t="0" r="8255" b="0"/>
          <wp:docPr id="2109392355" name="Picture 4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99A0B44-49ED-4C9F-8F73-ED8838B7C7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825373" name="Picture 4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399A0B44-49ED-4C9F-8F73-ED8838B7C7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686" cy="440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126D"/>
    <w:multiLevelType w:val="hybridMultilevel"/>
    <w:tmpl w:val="4DD69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7357E"/>
    <w:multiLevelType w:val="hybridMultilevel"/>
    <w:tmpl w:val="A6E0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E2139"/>
    <w:multiLevelType w:val="multilevel"/>
    <w:tmpl w:val="71683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7261604">
    <w:abstractNumId w:val="2"/>
  </w:num>
  <w:num w:numId="2" w16cid:durableId="480315964">
    <w:abstractNumId w:val="1"/>
  </w:num>
  <w:num w:numId="3" w16cid:durableId="8519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A7"/>
    <w:rsid w:val="00025BD4"/>
    <w:rsid w:val="000440CA"/>
    <w:rsid w:val="00045E1E"/>
    <w:rsid w:val="00074355"/>
    <w:rsid w:val="00077ADD"/>
    <w:rsid w:val="00080A70"/>
    <w:rsid w:val="000C10BC"/>
    <w:rsid w:val="000C4460"/>
    <w:rsid w:val="000C58BB"/>
    <w:rsid w:val="000D0290"/>
    <w:rsid w:val="000F4AE9"/>
    <w:rsid w:val="00151260"/>
    <w:rsid w:val="001742A3"/>
    <w:rsid w:val="001829D1"/>
    <w:rsid w:val="00194EB4"/>
    <w:rsid w:val="001A5DBD"/>
    <w:rsid w:val="001B5503"/>
    <w:rsid w:val="001B5DF0"/>
    <w:rsid w:val="001B6E91"/>
    <w:rsid w:val="001B760B"/>
    <w:rsid w:val="002150C2"/>
    <w:rsid w:val="00220E88"/>
    <w:rsid w:val="002253FA"/>
    <w:rsid w:val="00226E2F"/>
    <w:rsid w:val="00226EEE"/>
    <w:rsid w:val="00231B33"/>
    <w:rsid w:val="00241476"/>
    <w:rsid w:val="0025627B"/>
    <w:rsid w:val="002756F2"/>
    <w:rsid w:val="0028790B"/>
    <w:rsid w:val="0029648C"/>
    <w:rsid w:val="002A564F"/>
    <w:rsid w:val="002B1906"/>
    <w:rsid w:val="002C3A23"/>
    <w:rsid w:val="002E3406"/>
    <w:rsid w:val="002E3679"/>
    <w:rsid w:val="002E4AC4"/>
    <w:rsid w:val="00303530"/>
    <w:rsid w:val="00304D1D"/>
    <w:rsid w:val="00307377"/>
    <w:rsid w:val="003163E4"/>
    <w:rsid w:val="003213F1"/>
    <w:rsid w:val="00336323"/>
    <w:rsid w:val="00337A54"/>
    <w:rsid w:val="00354CF1"/>
    <w:rsid w:val="003760C4"/>
    <w:rsid w:val="00383AA2"/>
    <w:rsid w:val="00384882"/>
    <w:rsid w:val="00386BDB"/>
    <w:rsid w:val="003A20FB"/>
    <w:rsid w:val="003A59E4"/>
    <w:rsid w:val="003D3A5F"/>
    <w:rsid w:val="003E14A6"/>
    <w:rsid w:val="003E75AC"/>
    <w:rsid w:val="00411292"/>
    <w:rsid w:val="00423B47"/>
    <w:rsid w:val="004734CC"/>
    <w:rsid w:val="00493CC3"/>
    <w:rsid w:val="00495F2A"/>
    <w:rsid w:val="004A4EF5"/>
    <w:rsid w:val="004B08C5"/>
    <w:rsid w:val="004C1358"/>
    <w:rsid w:val="004C687F"/>
    <w:rsid w:val="004E3FFD"/>
    <w:rsid w:val="004F1939"/>
    <w:rsid w:val="00505C28"/>
    <w:rsid w:val="0051012C"/>
    <w:rsid w:val="00534162"/>
    <w:rsid w:val="0055281F"/>
    <w:rsid w:val="005564BE"/>
    <w:rsid w:val="0058240D"/>
    <w:rsid w:val="00582972"/>
    <w:rsid w:val="005877FF"/>
    <w:rsid w:val="005929F0"/>
    <w:rsid w:val="00594F58"/>
    <w:rsid w:val="00595744"/>
    <w:rsid w:val="005A0654"/>
    <w:rsid w:val="005C1BD3"/>
    <w:rsid w:val="005C5183"/>
    <w:rsid w:val="005E4362"/>
    <w:rsid w:val="005E771D"/>
    <w:rsid w:val="0060124C"/>
    <w:rsid w:val="00620B83"/>
    <w:rsid w:val="00622727"/>
    <w:rsid w:val="00635495"/>
    <w:rsid w:val="00644B06"/>
    <w:rsid w:val="00650E76"/>
    <w:rsid w:val="00654680"/>
    <w:rsid w:val="00655757"/>
    <w:rsid w:val="006955AD"/>
    <w:rsid w:val="006D38E9"/>
    <w:rsid w:val="006E18C7"/>
    <w:rsid w:val="006E5428"/>
    <w:rsid w:val="006E71C1"/>
    <w:rsid w:val="006E7548"/>
    <w:rsid w:val="007003D3"/>
    <w:rsid w:val="00701CCF"/>
    <w:rsid w:val="0071415E"/>
    <w:rsid w:val="00735089"/>
    <w:rsid w:val="007377AF"/>
    <w:rsid w:val="00746A33"/>
    <w:rsid w:val="0076241F"/>
    <w:rsid w:val="00776384"/>
    <w:rsid w:val="007849CD"/>
    <w:rsid w:val="0078525C"/>
    <w:rsid w:val="007941D5"/>
    <w:rsid w:val="007A2E3C"/>
    <w:rsid w:val="007B66CB"/>
    <w:rsid w:val="007C2CA0"/>
    <w:rsid w:val="007D27C5"/>
    <w:rsid w:val="007F4A39"/>
    <w:rsid w:val="007F525A"/>
    <w:rsid w:val="00802E5E"/>
    <w:rsid w:val="00811166"/>
    <w:rsid w:val="00812C67"/>
    <w:rsid w:val="008256DA"/>
    <w:rsid w:val="00841403"/>
    <w:rsid w:val="008606F9"/>
    <w:rsid w:val="0086231F"/>
    <w:rsid w:val="00875D51"/>
    <w:rsid w:val="00890E7D"/>
    <w:rsid w:val="008C16BD"/>
    <w:rsid w:val="008C3968"/>
    <w:rsid w:val="008D7ACA"/>
    <w:rsid w:val="009341A6"/>
    <w:rsid w:val="009764A8"/>
    <w:rsid w:val="00977F7C"/>
    <w:rsid w:val="00993FD5"/>
    <w:rsid w:val="00995500"/>
    <w:rsid w:val="00997997"/>
    <w:rsid w:val="009B6F0B"/>
    <w:rsid w:val="009C5A78"/>
    <w:rsid w:val="009D17CA"/>
    <w:rsid w:val="009D4A9B"/>
    <w:rsid w:val="009E1056"/>
    <w:rsid w:val="009F00BA"/>
    <w:rsid w:val="00A20A10"/>
    <w:rsid w:val="00A23D25"/>
    <w:rsid w:val="00A311D8"/>
    <w:rsid w:val="00A32C05"/>
    <w:rsid w:val="00A34117"/>
    <w:rsid w:val="00A34AE0"/>
    <w:rsid w:val="00A437B9"/>
    <w:rsid w:val="00A461CE"/>
    <w:rsid w:val="00A533CB"/>
    <w:rsid w:val="00A65A38"/>
    <w:rsid w:val="00A80C97"/>
    <w:rsid w:val="00A81527"/>
    <w:rsid w:val="00AB0ECB"/>
    <w:rsid w:val="00AE06F3"/>
    <w:rsid w:val="00AE13ED"/>
    <w:rsid w:val="00AF5523"/>
    <w:rsid w:val="00B0550B"/>
    <w:rsid w:val="00B20E50"/>
    <w:rsid w:val="00B25FA8"/>
    <w:rsid w:val="00B41057"/>
    <w:rsid w:val="00B50603"/>
    <w:rsid w:val="00B77204"/>
    <w:rsid w:val="00B82ACF"/>
    <w:rsid w:val="00B913D5"/>
    <w:rsid w:val="00BB17BF"/>
    <w:rsid w:val="00BC5969"/>
    <w:rsid w:val="00BE222F"/>
    <w:rsid w:val="00BE61EF"/>
    <w:rsid w:val="00BF1198"/>
    <w:rsid w:val="00BF18FC"/>
    <w:rsid w:val="00C03DDB"/>
    <w:rsid w:val="00C041BC"/>
    <w:rsid w:val="00C05D4A"/>
    <w:rsid w:val="00C31273"/>
    <w:rsid w:val="00C44C38"/>
    <w:rsid w:val="00C524DB"/>
    <w:rsid w:val="00C5609F"/>
    <w:rsid w:val="00C770CB"/>
    <w:rsid w:val="00C840D2"/>
    <w:rsid w:val="00CA0DAF"/>
    <w:rsid w:val="00CC2CEA"/>
    <w:rsid w:val="00CD1E4F"/>
    <w:rsid w:val="00CD69F6"/>
    <w:rsid w:val="00CD7A07"/>
    <w:rsid w:val="00D01E6D"/>
    <w:rsid w:val="00D257F9"/>
    <w:rsid w:val="00D32D82"/>
    <w:rsid w:val="00D435FF"/>
    <w:rsid w:val="00D5554F"/>
    <w:rsid w:val="00D67645"/>
    <w:rsid w:val="00D71C9D"/>
    <w:rsid w:val="00D771E6"/>
    <w:rsid w:val="00D77B70"/>
    <w:rsid w:val="00D856DE"/>
    <w:rsid w:val="00DA4C0A"/>
    <w:rsid w:val="00DC75A5"/>
    <w:rsid w:val="00DD53BF"/>
    <w:rsid w:val="00DE4141"/>
    <w:rsid w:val="00DF1083"/>
    <w:rsid w:val="00DF281E"/>
    <w:rsid w:val="00E017A7"/>
    <w:rsid w:val="00E17673"/>
    <w:rsid w:val="00E25F06"/>
    <w:rsid w:val="00E34F6D"/>
    <w:rsid w:val="00E43EA5"/>
    <w:rsid w:val="00E625BD"/>
    <w:rsid w:val="00E63CD3"/>
    <w:rsid w:val="00E72CFF"/>
    <w:rsid w:val="00E85C2A"/>
    <w:rsid w:val="00EC7D53"/>
    <w:rsid w:val="00ED307A"/>
    <w:rsid w:val="00ED45FB"/>
    <w:rsid w:val="00EE7FCF"/>
    <w:rsid w:val="00EF125A"/>
    <w:rsid w:val="00EF5E6B"/>
    <w:rsid w:val="00F05F32"/>
    <w:rsid w:val="00F12EC2"/>
    <w:rsid w:val="00F20E2B"/>
    <w:rsid w:val="00F443DA"/>
    <w:rsid w:val="00F60D97"/>
    <w:rsid w:val="00F63B22"/>
    <w:rsid w:val="00F647D5"/>
    <w:rsid w:val="00F8762C"/>
    <w:rsid w:val="00FB680E"/>
    <w:rsid w:val="00FC3F63"/>
    <w:rsid w:val="00FD0C86"/>
    <w:rsid w:val="00FE6920"/>
    <w:rsid w:val="00FF6DCC"/>
    <w:rsid w:val="00FF6E9F"/>
    <w:rsid w:val="5F701C55"/>
    <w:rsid w:val="6D148B96"/>
    <w:rsid w:val="7AA013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47F80"/>
  <w15:docId w15:val="{49E9A70A-CC91-4D36-B67A-30778809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017A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E017A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E017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E017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E017A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E017A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017A7"/>
  </w:style>
  <w:style w:type="paragraph" w:styleId="Title">
    <w:name w:val="Title"/>
    <w:basedOn w:val="Normal1"/>
    <w:next w:val="Normal1"/>
    <w:rsid w:val="00E017A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E017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017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017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017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017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017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017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017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550B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550B"/>
    <w:rPr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550B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550B"/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20E2B"/>
    <w:pPr>
      <w:ind w:left="720"/>
    </w:pPr>
  </w:style>
  <w:style w:type="character" w:styleId="Hyperlink">
    <w:name w:val="Hyperlink"/>
    <w:basedOn w:val="DefaultParagraphFont"/>
    <w:uiPriority w:val="99"/>
    <w:unhideWhenUsed/>
    <w:rsid w:val="00DD53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3B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53B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3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3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12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5A"/>
  </w:style>
  <w:style w:type="paragraph" w:styleId="Footer">
    <w:name w:val="footer"/>
    <w:basedOn w:val="Normal"/>
    <w:link w:val="FooterChar"/>
    <w:uiPriority w:val="99"/>
    <w:unhideWhenUsed/>
    <w:rsid w:val="00EF12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5A"/>
  </w:style>
  <w:style w:type="table" w:styleId="TableGrid">
    <w:name w:val="Table Grid"/>
    <w:basedOn w:val="TableNormal"/>
    <w:uiPriority w:val="59"/>
    <w:rsid w:val="00F876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5183"/>
    <w:pPr>
      <w:spacing w:line="240" w:lineRule="auto"/>
      <w:contextualSpacing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1B6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E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A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644e8d-0c09-4eec-91c5-e1ad2c8e016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F469BAB96224489D416DCCDDC126E" ma:contentTypeVersion="6" ma:contentTypeDescription="Create a new document." ma:contentTypeScope="" ma:versionID="feee1bfa42a82faebbadf016e8537c66">
  <xsd:schema xmlns:xsd="http://www.w3.org/2001/XMLSchema" xmlns:xs="http://www.w3.org/2001/XMLSchema" xmlns:p="http://schemas.microsoft.com/office/2006/metadata/properties" xmlns:ns3="24644e8d-0c09-4eec-91c5-e1ad2c8e016a" targetNamespace="http://schemas.microsoft.com/office/2006/metadata/properties" ma:root="true" ma:fieldsID="e82e47a6709646c1cdf4e608d4d7b474" ns3:_="">
    <xsd:import namespace="24644e8d-0c09-4eec-91c5-e1ad2c8e01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44e8d-0c09-4eec-91c5-e1ad2c8e0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64BA7-14C2-4900-A17B-FDA5FB38C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7E44F-69F3-49C4-825C-9E320B130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C616C-82D3-46AD-B2F3-35D4DEBD2BAA}">
  <ds:schemaRefs>
    <ds:schemaRef ds:uri="http://schemas.openxmlformats.org/package/2006/metadata/core-properties"/>
    <ds:schemaRef ds:uri="24644e8d-0c09-4eec-91c5-e1ad2c8e016a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0B2DAF-D1E6-4A48-9AB3-FDFC4584E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44e8d-0c09-4eec-91c5-e1ad2c8e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ff60116-7431-425d-b5af-077d7791bda4}" enabled="0" method="" siteId="{2ff60116-7431-425d-b5af-077d7791bd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 D. Mascari</dc:creator>
  <cp:lastModifiedBy>Benjamin E. Eley</cp:lastModifiedBy>
  <cp:revision>2</cp:revision>
  <dcterms:created xsi:type="dcterms:W3CDTF">2025-02-12T20:50:00Z</dcterms:created>
  <dcterms:modified xsi:type="dcterms:W3CDTF">2025-02-12T20:50:00Z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0x01010078BF469BAB96224489D416DCCDDC126E</vt:lpwstr>
  </property>
</Properties>
</file>